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BA" w:rsidRDefault="00C225BA" w:rsidP="00C225BA">
      <w:pPr>
        <w:rPr>
          <w:rFonts w:ascii="NikoshBAN" w:hAnsi="NikoshBAN"/>
          <w:sz w:val="30"/>
          <w:u w:val="single"/>
        </w:rPr>
      </w:pPr>
      <w:r>
        <w:rPr>
          <w:rFonts w:ascii="NikoshBAN" w:hAnsi="NikoshBAN"/>
          <w:sz w:val="30"/>
          <w:u w:val="single"/>
        </w:rPr>
        <w:t>২৮ সেপ্টেম্বর ২০‌১৪ তারিখ আন্তর্জাতিক তথ্য জানার অধিকার দিবস উদযাপন</w:t>
      </w:r>
      <w:proofErr w:type="gramStart"/>
      <w:r>
        <w:rPr>
          <w:rFonts w:ascii="NikoshBAN" w:hAnsi="NikoshBAN"/>
          <w:sz w:val="30"/>
          <w:u w:val="single"/>
        </w:rPr>
        <w:t>,  র</w:t>
      </w:r>
      <w:proofErr w:type="gramEnd"/>
      <w:r>
        <w:rPr>
          <w:rFonts w:ascii="NikoshBAN" w:hAnsi="NikoshBAN"/>
          <w:sz w:val="30"/>
          <w:u w:val="single"/>
        </w:rPr>
        <w:t xml:space="preserve">‌্যালি, মেলা ও আলোচনা সভা অনুষ্ঠান উপলক্ষে প্রস্তুতিমূলক </w:t>
      </w:r>
      <w:r w:rsidRPr="00244757">
        <w:rPr>
          <w:rFonts w:ascii="NikoshBAN" w:hAnsi="NikoshBAN"/>
          <w:sz w:val="30"/>
          <w:u w:val="single"/>
        </w:rPr>
        <w:t>সভার কার্যবিবরণী</w:t>
      </w:r>
      <w:r>
        <w:rPr>
          <w:rFonts w:ascii="NikoshBAN" w:hAnsi="NikoshBAN"/>
          <w:sz w:val="30"/>
          <w:u w:val="single"/>
        </w:rPr>
        <w:t>।</w:t>
      </w:r>
    </w:p>
    <w:p w:rsidR="0052737B" w:rsidRPr="00244757" w:rsidRDefault="0052737B" w:rsidP="00C225BA">
      <w:pPr>
        <w:rPr>
          <w:rFonts w:ascii="NikoshBAN" w:hAnsi="NikoshBAN"/>
          <w:sz w:val="30"/>
          <w:u w:val="single"/>
        </w:rPr>
      </w:pPr>
    </w:p>
    <w:p w:rsidR="00C225BA" w:rsidRPr="00552063" w:rsidRDefault="00C225BA" w:rsidP="00C225BA">
      <w:pPr>
        <w:tabs>
          <w:tab w:val="left" w:pos="1260"/>
          <w:tab w:val="left" w:pos="2160"/>
          <w:tab w:val="left" w:pos="2520"/>
        </w:tabs>
        <w:rPr>
          <w:rFonts w:ascii="SolaimanLipi" w:hAnsi="SolaimanLipi" w:cs="SolaimanLipi"/>
          <w:sz w:val="22"/>
          <w:szCs w:val="22"/>
        </w:rPr>
      </w:pPr>
      <w:r w:rsidRPr="00552063">
        <w:rPr>
          <w:rFonts w:ascii="NikoshBAN" w:hAnsi="NikoshBAN"/>
          <w:sz w:val="22"/>
          <w:szCs w:val="22"/>
        </w:rPr>
        <w:t xml:space="preserve">সভাপতি </w:t>
      </w:r>
      <w:r w:rsidRPr="00552063">
        <w:rPr>
          <w:rFonts w:ascii="NikoshBAN" w:hAnsi="NikoshBAN"/>
          <w:sz w:val="22"/>
          <w:szCs w:val="22"/>
        </w:rPr>
        <w:tab/>
        <w:t xml:space="preserve">:    </w:t>
      </w:r>
      <w:r w:rsidRPr="00552063">
        <w:rPr>
          <w:rFonts w:ascii="NikoshBAN" w:hAnsi="NikoshBAN"/>
          <w:sz w:val="22"/>
          <w:szCs w:val="22"/>
        </w:rPr>
        <w:tab/>
        <w:t>জনাব মোহাম্মদ জাহা</w:t>
      </w:r>
      <w:r w:rsidRPr="00552063">
        <w:rPr>
          <w:rFonts w:ascii="SolaimanLipi" w:hAnsi="SolaimanLipi" w:cs="SolaimanLipi"/>
          <w:sz w:val="22"/>
          <w:szCs w:val="22"/>
        </w:rPr>
        <w:t>ঙ্গীর কবীর</w:t>
      </w:r>
    </w:p>
    <w:p w:rsidR="00C225BA" w:rsidRPr="00552063" w:rsidRDefault="00C225BA" w:rsidP="00C225BA">
      <w:pPr>
        <w:tabs>
          <w:tab w:val="left" w:pos="1260"/>
          <w:tab w:val="left" w:pos="2160"/>
          <w:tab w:val="left" w:pos="2520"/>
        </w:tabs>
        <w:rPr>
          <w:rFonts w:ascii="NikoshBAN" w:hAnsi="NikoshBAN"/>
          <w:sz w:val="22"/>
          <w:szCs w:val="22"/>
        </w:rPr>
      </w:pPr>
      <w:r w:rsidRPr="00552063">
        <w:rPr>
          <w:rFonts w:ascii="NikoshBAN" w:hAnsi="NikoshBAN"/>
          <w:sz w:val="22"/>
          <w:szCs w:val="22"/>
        </w:rPr>
        <w:tab/>
      </w:r>
      <w:r w:rsidRPr="00552063">
        <w:rPr>
          <w:rFonts w:ascii="NikoshBAN" w:hAnsi="NikoshBAN"/>
          <w:sz w:val="22"/>
          <w:szCs w:val="22"/>
        </w:rPr>
        <w:tab/>
        <w:t>জেলা প্রশাসক, চাঁপাইনবাবগঞ্জ</w:t>
      </w:r>
    </w:p>
    <w:p w:rsidR="00C225BA" w:rsidRPr="00552063" w:rsidRDefault="00C225BA" w:rsidP="00C225BA">
      <w:pPr>
        <w:tabs>
          <w:tab w:val="left" w:pos="1260"/>
          <w:tab w:val="left" w:pos="2160"/>
          <w:tab w:val="left" w:pos="2520"/>
        </w:tabs>
        <w:rPr>
          <w:rFonts w:ascii="NikoshBAN" w:hAnsi="NikoshBAN"/>
          <w:sz w:val="22"/>
          <w:szCs w:val="22"/>
        </w:rPr>
      </w:pPr>
    </w:p>
    <w:p w:rsidR="00C225BA" w:rsidRPr="00552063" w:rsidRDefault="00C225BA" w:rsidP="00C225BA">
      <w:pPr>
        <w:tabs>
          <w:tab w:val="left" w:pos="1260"/>
          <w:tab w:val="left" w:pos="2160"/>
          <w:tab w:val="left" w:pos="2520"/>
        </w:tabs>
        <w:spacing w:line="360" w:lineRule="auto"/>
        <w:rPr>
          <w:rFonts w:ascii="NikoshBAN" w:hAnsi="NikoshBAN"/>
          <w:sz w:val="22"/>
          <w:szCs w:val="22"/>
        </w:rPr>
      </w:pPr>
      <w:r w:rsidRPr="00552063">
        <w:rPr>
          <w:rFonts w:ascii="NikoshBAN" w:hAnsi="NikoshBAN"/>
          <w:sz w:val="22"/>
          <w:szCs w:val="22"/>
        </w:rPr>
        <w:t xml:space="preserve">স্থান      </w:t>
      </w:r>
      <w:r w:rsidRPr="00552063">
        <w:rPr>
          <w:rFonts w:ascii="NikoshBAN" w:hAnsi="NikoshBAN"/>
          <w:sz w:val="22"/>
          <w:szCs w:val="22"/>
        </w:rPr>
        <w:tab/>
        <w:t xml:space="preserve">:    </w:t>
      </w:r>
      <w:r w:rsidRPr="00552063">
        <w:rPr>
          <w:rFonts w:ascii="NikoshBAN" w:hAnsi="NikoshBAN"/>
          <w:sz w:val="22"/>
          <w:szCs w:val="22"/>
        </w:rPr>
        <w:tab/>
        <w:t>জেলা প্রশাসকের সম্মেলন কক্ষ, চাঁপাইনবাবগঞ্জ</w:t>
      </w:r>
    </w:p>
    <w:p w:rsidR="00C225BA" w:rsidRPr="00552063" w:rsidRDefault="00C225BA" w:rsidP="00C225BA">
      <w:pPr>
        <w:tabs>
          <w:tab w:val="left" w:pos="1260"/>
          <w:tab w:val="left" w:pos="2160"/>
          <w:tab w:val="left" w:pos="2520"/>
        </w:tabs>
        <w:spacing w:line="360" w:lineRule="auto"/>
        <w:rPr>
          <w:rFonts w:ascii="NikoshBAN" w:hAnsi="NikoshBAN"/>
          <w:sz w:val="22"/>
          <w:szCs w:val="22"/>
        </w:rPr>
      </w:pPr>
      <w:r>
        <w:rPr>
          <w:rFonts w:ascii="NikoshBAN" w:hAnsi="NikoshBAN"/>
          <w:sz w:val="22"/>
          <w:szCs w:val="22"/>
        </w:rPr>
        <w:t xml:space="preserve">তারিখ  </w:t>
      </w:r>
      <w:r>
        <w:rPr>
          <w:rFonts w:ascii="NikoshBAN" w:hAnsi="NikoshBAN"/>
          <w:sz w:val="22"/>
          <w:szCs w:val="22"/>
        </w:rPr>
        <w:tab/>
        <w:t xml:space="preserve">:   </w:t>
      </w:r>
      <w:r>
        <w:rPr>
          <w:rFonts w:ascii="NikoshBAN" w:hAnsi="NikoshBAN"/>
          <w:sz w:val="22"/>
          <w:szCs w:val="22"/>
        </w:rPr>
        <w:tab/>
        <w:t xml:space="preserve">২২ সেপ্টেম্বর </w:t>
      </w:r>
      <w:r w:rsidRPr="00552063">
        <w:rPr>
          <w:rFonts w:ascii="NikoshBAN" w:hAnsi="NikoshBAN"/>
          <w:sz w:val="22"/>
          <w:szCs w:val="22"/>
        </w:rPr>
        <w:t>২০১৪</w:t>
      </w:r>
    </w:p>
    <w:p w:rsidR="00C225BA" w:rsidRPr="00552063" w:rsidRDefault="00C225BA" w:rsidP="00C225BA">
      <w:pPr>
        <w:tabs>
          <w:tab w:val="left" w:pos="1260"/>
          <w:tab w:val="left" w:pos="2160"/>
          <w:tab w:val="left" w:pos="2520"/>
        </w:tabs>
        <w:spacing w:line="360" w:lineRule="auto"/>
        <w:rPr>
          <w:rFonts w:ascii="NikoshBAN" w:hAnsi="NikoshBAN"/>
          <w:sz w:val="22"/>
          <w:szCs w:val="22"/>
        </w:rPr>
      </w:pPr>
      <w:r w:rsidRPr="00552063">
        <w:rPr>
          <w:rFonts w:ascii="NikoshBAN" w:hAnsi="NikoshBAN"/>
          <w:sz w:val="22"/>
          <w:szCs w:val="22"/>
        </w:rPr>
        <w:t xml:space="preserve">সময়     </w:t>
      </w:r>
      <w:r w:rsidRPr="00552063">
        <w:rPr>
          <w:rFonts w:ascii="NikoshBAN" w:hAnsi="NikoshBAN"/>
          <w:sz w:val="22"/>
          <w:szCs w:val="22"/>
        </w:rPr>
        <w:tab/>
        <w:t xml:space="preserve">:  </w:t>
      </w:r>
      <w:r w:rsidRPr="00552063">
        <w:rPr>
          <w:rFonts w:ascii="NikoshBAN" w:hAnsi="NikoshBAN"/>
          <w:sz w:val="22"/>
          <w:szCs w:val="22"/>
        </w:rPr>
        <w:tab/>
        <w:t>সকা</w:t>
      </w:r>
      <w:proofErr w:type="gramStart"/>
      <w:r w:rsidRPr="00552063">
        <w:rPr>
          <w:rFonts w:ascii="NikoshBAN" w:hAnsi="NikoshBAN"/>
          <w:sz w:val="22"/>
          <w:szCs w:val="22"/>
        </w:rPr>
        <w:t>ল  ১০.০০</w:t>
      </w:r>
      <w:proofErr w:type="gramEnd"/>
      <w:r w:rsidRPr="00552063">
        <w:rPr>
          <w:rFonts w:ascii="NikoshBAN" w:hAnsi="NikoshBAN"/>
          <w:sz w:val="22"/>
          <w:szCs w:val="22"/>
        </w:rPr>
        <w:t xml:space="preserve"> ঘটিকা </w:t>
      </w:r>
    </w:p>
    <w:p w:rsidR="0052737B" w:rsidRPr="00552063" w:rsidRDefault="00C225BA" w:rsidP="00C225BA">
      <w:pPr>
        <w:rPr>
          <w:rFonts w:ascii="NikoshBAN" w:hAnsi="NikoshBAN"/>
          <w:sz w:val="22"/>
          <w:szCs w:val="22"/>
        </w:rPr>
      </w:pPr>
      <w:r w:rsidRPr="00552063">
        <w:rPr>
          <w:rFonts w:ascii="NikoshBAN" w:hAnsi="NikoshBAN"/>
          <w:sz w:val="22"/>
          <w:szCs w:val="22"/>
        </w:rPr>
        <w:t xml:space="preserve">  উপস্থিত স</w:t>
      </w:r>
      <w:r>
        <w:rPr>
          <w:rFonts w:ascii="NikoshBAN" w:hAnsi="NikoshBAN"/>
          <w:sz w:val="22"/>
          <w:szCs w:val="22"/>
        </w:rPr>
        <w:t>দস্যবৃন্দের তালিকা পরিশিষ্</w:t>
      </w:r>
      <w:proofErr w:type="gramStart"/>
      <w:r>
        <w:rPr>
          <w:rFonts w:ascii="NikoshBAN" w:hAnsi="NikoshBAN"/>
          <w:sz w:val="22"/>
          <w:szCs w:val="22"/>
        </w:rPr>
        <w:t>ট  “</w:t>
      </w:r>
      <w:proofErr w:type="gramEnd"/>
      <w:r>
        <w:rPr>
          <w:rFonts w:ascii="NikoshBAN" w:hAnsi="NikoshBAN"/>
          <w:sz w:val="22"/>
          <w:szCs w:val="22"/>
        </w:rPr>
        <w:t>ক”</w:t>
      </w:r>
      <w:r w:rsidRPr="00552063">
        <w:rPr>
          <w:rFonts w:ascii="NikoshBAN" w:hAnsi="NikoshBAN"/>
          <w:sz w:val="22"/>
          <w:szCs w:val="22"/>
        </w:rPr>
        <w:t xml:space="preserve"> তে দেখান হল </w:t>
      </w:r>
    </w:p>
    <w:p w:rsidR="00C225BA" w:rsidRPr="00850581" w:rsidRDefault="00C225BA" w:rsidP="00C225BA">
      <w:pPr>
        <w:spacing w:line="360" w:lineRule="auto"/>
        <w:rPr>
          <w:rFonts w:ascii="NikoshBAN" w:hAnsi="NikoshBAN"/>
          <w:sz w:val="4"/>
          <w:szCs w:val="22"/>
        </w:rPr>
      </w:pPr>
    </w:p>
    <w:p w:rsidR="0052737B" w:rsidRPr="00552063" w:rsidRDefault="00C225BA" w:rsidP="0052737B">
      <w:pPr>
        <w:spacing w:line="360" w:lineRule="auto"/>
        <w:ind w:firstLine="720"/>
        <w:jc w:val="both"/>
        <w:rPr>
          <w:rFonts w:ascii="NikoshBAN" w:hAnsi="NikoshBAN"/>
          <w:sz w:val="22"/>
          <w:szCs w:val="22"/>
        </w:rPr>
      </w:pPr>
      <w:r w:rsidRPr="00552063">
        <w:rPr>
          <w:rFonts w:ascii="NikoshBAN" w:hAnsi="NikoshBAN"/>
          <w:sz w:val="22"/>
          <w:szCs w:val="22"/>
        </w:rPr>
        <w:t xml:space="preserve">সভাপতি মহোদয় উপস্থিত সম্মানিত সকল সদস্যকে স্বাগত জানিয়ে সভার কাজ শুরু করেন । অত:পর ২৮ সেপ্টেম্বর ২০১৪ তারিখ আন্তর্জাতিক তথ্য জানার অধিকার দিবস উদযাপন সম্পর্কিত মন্ত্রিপরিষদ বিভাগ হতে প্রাপ্ত পত্রটি পাঠ করে শুনান এবং  দিবসটি উদযাপনের জন্য তথ্য কমিশন সকলের সহযোগিতা চাওয়ার বিষয়টি অবহিত করেন ও আন্তর্জাতিক তথ্য জানার অধিকার দিবস উদযাপন, র‌্যালি, মেলা ও আলোচনার বিষয়ে বিস্তারিত আলোচনা করেন। এ প্রেক্ষিতে সভাপতি সনাক, চাঁপাইনবাবগঞ্জ সভাকে অবহিত করেন যে, তিনি ৭ বছর ধরে আন্তর্জাতিক তথ্য জানার অধিকার দিবস উদযাপনের যাবতীয় কার্যক্রম জেলা প্রশাসক মহোদয়ের নির্দেশনা ও সহায়তায় সুষ্ঠুভাবে দায়িত্ব পালন করে আসছেন। সভাপতি সনাক এর এ দায়িত্ব পালনের জন্য সভাপতি তাঁকে ধন্যবাদ প্রদান করেন এবং এ বছরও দিবসটি উদযাপনের জন্য বিগত বছরের ন্যায় বিভিন্ন উপকমিটি গঠনসহ নিম্নরুপ কর্মসূচী গ্রহণ করা হয়:  </w:t>
      </w:r>
    </w:p>
    <w:p w:rsidR="00C225BA" w:rsidRPr="00850581" w:rsidRDefault="00C225BA" w:rsidP="00C225BA">
      <w:pPr>
        <w:spacing w:line="360" w:lineRule="auto"/>
        <w:ind w:firstLine="720"/>
        <w:rPr>
          <w:rFonts w:ascii="NikoshBAN" w:hAnsi="NikoshBAN"/>
          <w:sz w:val="2"/>
          <w:szCs w:val="22"/>
        </w:rPr>
      </w:pPr>
    </w:p>
    <w:p w:rsidR="00C225BA" w:rsidRPr="00552063" w:rsidRDefault="00C225BA" w:rsidP="00C225BA">
      <w:pPr>
        <w:tabs>
          <w:tab w:val="left" w:pos="1260"/>
          <w:tab w:val="left" w:pos="2160"/>
          <w:tab w:val="left" w:pos="2520"/>
        </w:tabs>
        <w:spacing w:line="360" w:lineRule="auto"/>
        <w:jc w:val="both"/>
        <w:rPr>
          <w:rFonts w:ascii="NikoshBAN" w:hAnsi="NikoshBAN"/>
          <w:b/>
          <w:sz w:val="22"/>
          <w:szCs w:val="22"/>
        </w:rPr>
      </w:pPr>
      <w:r w:rsidRPr="00552063">
        <w:rPr>
          <w:rFonts w:ascii="NikoshBAN" w:hAnsi="NikoshBAN"/>
          <w:sz w:val="22"/>
          <w:szCs w:val="22"/>
        </w:rPr>
        <w:t xml:space="preserve">১।   </w:t>
      </w:r>
      <w:r w:rsidRPr="00552063">
        <w:rPr>
          <w:rFonts w:ascii="NikoshBAN" w:hAnsi="NikoshBAN"/>
          <w:b/>
          <w:sz w:val="22"/>
          <w:szCs w:val="22"/>
        </w:rPr>
        <w:t>র‌্যালি প্রদর্শন:</w:t>
      </w:r>
    </w:p>
    <w:p w:rsidR="00C225BA" w:rsidRPr="00552063" w:rsidRDefault="00C225BA" w:rsidP="00C225BA">
      <w:pPr>
        <w:spacing w:line="360" w:lineRule="auto"/>
        <w:jc w:val="both"/>
        <w:rPr>
          <w:rFonts w:ascii="NikoshBAN" w:hAnsi="NikoshBAN"/>
          <w:sz w:val="22"/>
          <w:szCs w:val="22"/>
        </w:rPr>
      </w:pPr>
      <w:r w:rsidRPr="00552063">
        <w:rPr>
          <w:rFonts w:ascii="NikoshBAN" w:hAnsi="NikoshBAN"/>
          <w:sz w:val="22"/>
          <w:szCs w:val="22"/>
        </w:rPr>
        <w:tab/>
        <w:t xml:space="preserve"> ২৮ সেপ্টেম্বর ২০১৪ তারিখ আন্তর্জাতিক তথ্য জানার অধিকার দিবস উদযাপনের র‌্যালি সকাল ০৯.১৫ টায় জেলা প্রশাসক, চাঁপাইনবাবগঞ্জ কার্যালয়ের চত্ত্বর হতে আরম্ভ হয়ে শহরের বিভিন্ন স্থান প্রদক্ষিণ শেষে শহীদ সাটু হলে এসে সমাপ্ত হবে।  এজন্য  জেলার সকল সরকারী/বেসরকারী প্রতিষ্ঠানের কর্মকর্তা/কর্মচারীগণ অংশ গ্রহণের জন্য স্ব-স্ব ব্যানারসহ সকাল ৯.০০টায়  জেলা প্রশাসক, চাঁপাইনবাবগঞ্জ কার্যালয়ের চত্ত্বরে উপস্থিত হবেন । র‌্যালির সৌন্দর্য অক্ষুন্ন রাখতে ব্যানারগুলো যাতে একই মাপের হয় এ জন্য পরিচালক, কারুকা কম্পিউটার এর সহিত যোগাযোগ করার জন্য সকলকে পরামর্শ দেয়া হয়। র‌্যালিটি সুষ্ঠুভাবে সম্পন্নের জন্য নিম্নরুপভাবে র‌্যালি প্রদর্শণ উপকমিটি গঠন করা হলো:</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460"/>
        <w:gridCol w:w="2550"/>
      </w:tblGrid>
      <w:tr w:rsidR="00C225BA" w:rsidRPr="00552063" w:rsidTr="006E2EA4">
        <w:trPr>
          <w:trHeight w:val="278"/>
        </w:trPr>
        <w:tc>
          <w:tcPr>
            <w:tcW w:w="63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 xml:space="preserve">ক) </w:t>
            </w:r>
          </w:p>
        </w:tc>
        <w:tc>
          <w:tcPr>
            <w:tcW w:w="546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অতিরিক্ত জেলা প্রশাসক (সার্বিক), চাঁপাইনবাবগঞ্জ</w:t>
            </w:r>
          </w:p>
        </w:tc>
        <w:tc>
          <w:tcPr>
            <w:tcW w:w="2550" w:type="dxa"/>
          </w:tcPr>
          <w:p w:rsidR="00C225BA" w:rsidRPr="00552063" w:rsidRDefault="00C225BA" w:rsidP="006E2EA4">
            <w:pPr>
              <w:spacing w:line="360" w:lineRule="auto"/>
              <w:jc w:val="center"/>
              <w:rPr>
                <w:rFonts w:ascii="NikoshBAN" w:hAnsi="NikoshBAN"/>
                <w:sz w:val="22"/>
                <w:szCs w:val="22"/>
              </w:rPr>
            </w:pPr>
            <w:r w:rsidRPr="00552063">
              <w:rPr>
                <w:rFonts w:ascii="NikoshBAN" w:hAnsi="NikoshBAN"/>
                <w:sz w:val="22"/>
                <w:szCs w:val="22"/>
              </w:rPr>
              <w:t>আহবায়ক</w:t>
            </w:r>
          </w:p>
        </w:tc>
      </w:tr>
      <w:tr w:rsidR="00C225BA" w:rsidRPr="00552063" w:rsidTr="006E2EA4">
        <w:tc>
          <w:tcPr>
            <w:tcW w:w="63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খ</w:t>
            </w:r>
          </w:p>
        </w:tc>
        <w:tc>
          <w:tcPr>
            <w:tcW w:w="546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সহকারী পুলিশ সুপার, নবাবগঞ্জ সার্কেল, চাঁপাইনবাবগঞ্জ</w:t>
            </w:r>
          </w:p>
        </w:tc>
        <w:tc>
          <w:tcPr>
            <w:tcW w:w="2550" w:type="dxa"/>
          </w:tcPr>
          <w:p w:rsidR="00C225BA" w:rsidRPr="00552063" w:rsidRDefault="00C225BA" w:rsidP="006E2EA4">
            <w:pPr>
              <w:spacing w:line="360" w:lineRule="auto"/>
              <w:jc w:val="center"/>
              <w:rPr>
                <w:rFonts w:ascii="NikoshBAN" w:hAnsi="NikoshBAN"/>
                <w:sz w:val="22"/>
                <w:szCs w:val="22"/>
              </w:rPr>
            </w:pPr>
            <w:r w:rsidRPr="00552063">
              <w:rPr>
                <w:rFonts w:ascii="NikoshBAN" w:hAnsi="NikoshBAN"/>
                <w:sz w:val="22"/>
                <w:szCs w:val="22"/>
              </w:rPr>
              <w:t>সদস্য</w:t>
            </w:r>
          </w:p>
        </w:tc>
      </w:tr>
      <w:tr w:rsidR="00C225BA" w:rsidRPr="00552063" w:rsidTr="006E2EA4">
        <w:tc>
          <w:tcPr>
            <w:tcW w:w="63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গ</w:t>
            </w:r>
          </w:p>
        </w:tc>
        <w:tc>
          <w:tcPr>
            <w:tcW w:w="546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জেলা শিক্ষা অফিসার, চাঁপাইনবাবগঞ্জ</w:t>
            </w:r>
          </w:p>
        </w:tc>
        <w:tc>
          <w:tcPr>
            <w:tcW w:w="2550" w:type="dxa"/>
          </w:tcPr>
          <w:p w:rsidR="00C225BA" w:rsidRPr="00552063" w:rsidRDefault="00C225BA" w:rsidP="006E2EA4">
            <w:pPr>
              <w:spacing w:line="360" w:lineRule="auto"/>
              <w:jc w:val="center"/>
              <w:rPr>
                <w:rFonts w:ascii="NikoshBAN" w:hAnsi="NikoshBAN"/>
                <w:sz w:val="22"/>
                <w:szCs w:val="22"/>
              </w:rPr>
            </w:pPr>
            <w:r w:rsidRPr="00552063">
              <w:rPr>
                <w:rFonts w:ascii="NikoshBAN" w:hAnsi="NikoshBAN"/>
                <w:sz w:val="22"/>
                <w:szCs w:val="22"/>
              </w:rPr>
              <w:t>সদস্য</w:t>
            </w:r>
          </w:p>
        </w:tc>
      </w:tr>
      <w:tr w:rsidR="00C225BA" w:rsidRPr="00552063" w:rsidTr="006E2EA4">
        <w:tc>
          <w:tcPr>
            <w:tcW w:w="63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ঘ</w:t>
            </w:r>
          </w:p>
        </w:tc>
        <w:tc>
          <w:tcPr>
            <w:tcW w:w="546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জেলা প্রাথমিক শিক্ষা অফিসার, চাঁপাইনবাবগঞ্জ</w:t>
            </w:r>
          </w:p>
        </w:tc>
        <w:tc>
          <w:tcPr>
            <w:tcW w:w="2550" w:type="dxa"/>
          </w:tcPr>
          <w:p w:rsidR="00C225BA" w:rsidRPr="00552063" w:rsidRDefault="00C225BA" w:rsidP="006E2EA4">
            <w:pPr>
              <w:spacing w:line="360" w:lineRule="auto"/>
              <w:jc w:val="center"/>
              <w:rPr>
                <w:rFonts w:ascii="NikoshBAN" w:hAnsi="NikoshBAN"/>
                <w:sz w:val="22"/>
                <w:szCs w:val="22"/>
              </w:rPr>
            </w:pPr>
            <w:r w:rsidRPr="00552063">
              <w:rPr>
                <w:rFonts w:ascii="NikoshBAN" w:hAnsi="NikoshBAN"/>
                <w:sz w:val="22"/>
                <w:szCs w:val="22"/>
              </w:rPr>
              <w:t>সদস্য</w:t>
            </w:r>
          </w:p>
        </w:tc>
      </w:tr>
      <w:tr w:rsidR="00C225BA" w:rsidRPr="00552063" w:rsidTr="006E2EA4">
        <w:tc>
          <w:tcPr>
            <w:tcW w:w="63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ঙ</w:t>
            </w:r>
          </w:p>
        </w:tc>
        <w:tc>
          <w:tcPr>
            <w:tcW w:w="5460" w:type="dxa"/>
          </w:tcPr>
          <w:p w:rsidR="00C225BA" w:rsidRPr="00552063" w:rsidRDefault="00C225BA" w:rsidP="006E2EA4">
            <w:pPr>
              <w:spacing w:line="360" w:lineRule="auto"/>
              <w:rPr>
                <w:rFonts w:ascii="NikoshBAN" w:hAnsi="NikoshBAN"/>
                <w:sz w:val="22"/>
                <w:szCs w:val="22"/>
              </w:rPr>
            </w:pPr>
            <w:r w:rsidRPr="00085BDC">
              <w:rPr>
                <w:rFonts w:ascii="NikoshBAN" w:hAnsi="NikoshBAN"/>
              </w:rPr>
              <w:t>জেলা সমবায় কর্মকর্তা, চাঁপাইনবাবগঞ্জ</w:t>
            </w:r>
          </w:p>
        </w:tc>
        <w:tc>
          <w:tcPr>
            <w:tcW w:w="2550" w:type="dxa"/>
          </w:tcPr>
          <w:p w:rsidR="00C225BA" w:rsidRPr="00552063" w:rsidRDefault="00C225BA" w:rsidP="006E2EA4">
            <w:pPr>
              <w:spacing w:line="360" w:lineRule="auto"/>
              <w:jc w:val="center"/>
              <w:rPr>
                <w:rFonts w:ascii="NikoshBAN" w:hAnsi="NikoshBAN"/>
                <w:sz w:val="22"/>
                <w:szCs w:val="22"/>
              </w:rPr>
            </w:pPr>
            <w:r w:rsidRPr="00552063">
              <w:rPr>
                <w:rFonts w:ascii="NikoshBAN" w:hAnsi="NikoshBAN"/>
                <w:sz w:val="22"/>
                <w:szCs w:val="22"/>
              </w:rPr>
              <w:t>সদস্য</w:t>
            </w:r>
          </w:p>
        </w:tc>
      </w:tr>
      <w:tr w:rsidR="00C225BA" w:rsidRPr="00552063" w:rsidTr="006E2EA4">
        <w:tc>
          <w:tcPr>
            <w:tcW w:w="63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চ</w:t>
            </w:r>
          </w:p>
        </w:tc>
        <w:tc>
          <w:tcPr>
            <w:tcW w:w="5460" w:type="dxa"/>
          </w:tcPr>
          <w:p w:rsidR="00C225BA" w:rsidRPr="00552063" w:rsidRDefault="00C225BA" w:rsidP="006E2EA4">
            <w:pPr>
              <w:spacing w:line="360" w:lineRule="auto"/>
              <w:rPr>
                <w:rFonts w:ascii="NikoshBAN" w:hAnsi="NikoshBAN"/>
                <w:sz w:val="22"/>
                <w:szCs w:val="22"/>
              </w:rPr>
            </w:pPr>
            <w:r w:rsidRPr="00085BDC">
              <w:rPr>
                <w:rFonts w:ascii="NikoshBAN" w:hAnsi="NikoshBAN"/>
              </w:rPr>
              <w:t>জেলা মহিলা বিষয়ক কর্মকর্তা, চাঁপাইনবাবগঞ্জ</w:t>
            </w:r>
          </w:p>
        </w:tc>
        <w:tc>
          <w:tcPr>
            <w:tcW w:w="2550" w:type="dxa"/>
          </w:tcPr>
          <w:p w:rsidR="00C225BA" w:rsidRPr="00552063" w:rsidRDefault="00C225BA" w:rsidP="006E2EA4">
            <w:pPr>
              <w:spacing w:line="360" w:lineRule="auto"/>
              <w:jc w:val="center"/>
              <w:rPr>
                <w:rFonts w:ascii="NikoshBAN" w:hAnsi="NikoshBAN"/>
                <w:sz w:val="22"/>
                <w:szCs w:val="22"/>
              </w:rPr>
            </w:pPr>
            <w:r w:rsidRPr="00552063">
              <w:rPr>
                <w:rFonts w:ascii="NikoshBAN" w:hAnsi="NikoshBAN"/>
                <w:sz w:val="22"/>
                <w:szCs w:val="22"/>
              </w:rPr>
              <w:t>সদস্য</w:t>
            </w:r>
          </w:p>
        </w:tc>
      </w:tr>
      <w:tr w:rsidR="00C225BA" w:rsidRPr="00552063" w:rsidTr="006E2EA4">
        <w:tc>
          <w:tcPr>
            <w:tcW w:w="63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ছ</w:t>
            </w:r>
          </w:p>
        </w:tc>
        <w:tc>
          <w:tcPr>
            <w:tcW w:w="5460" w:type="dxa"/>
          </w:tcPr>
          <w:p w:rsidR="00C225BA" w:rsidRPr="00552063" w:rsidRDefault="00C225BA" w:rsidP="006E2EA4">
            <w:pPr>
              <w:tabs>
                <w:tab w:val="left" w:pos="360"/>
              </w:tabs>
              <w:spacing w:line="360" w:lineRule="auto"/>
              <w:rPr>
                <w:rFonts w:ascii="NikoshBAN" w:hAnsi="NikoshBAN"/>
                <w:sz w:val="22"/>
                <w:szCs w:val="22"/>
              </w:rPr>
            </w:pPr>
            <w:r w:rsidRPr="00085BDC">
              <w:rPr>
                <w:rFonts w:ascii="NikoshBAN" w:hAnsi="NikoshBAN"/>
              </w:rPr>
              <w:t>জেলা তথ্য কর্মকর্তা, চাঁপাইনবাবগঞ্জ</w:t>
            </w:r>
          </w:p>
        </w:tc>
        <w:tc>
          <w:tcPr>
            <w:tcW w:w="2550" w:type="dxa"/>
          </w:tcPr>
          <w:p w:rsidR="00C225BA" w:rsidRPr="00552063" w:rsidRDefault="00C225BA" w:rsidP="006E2EA4">
            <w:pPr>
              <w:spacing w:line="360" w:lineRule="auto"/>
              <w:jc w:val="center"/>
              <w:rPr>
                <w:rFonts w:ascii="NikoshBAN" w:hAnsi="NikoshBAN"/>
                <w:sz w:val="22"/>
                <w:szCs w:val="22"/>
              </w:rPr>
            </w:pPr>
            <w:r w:rsidRPr="00552063">
              <w:rPr>
                <w:rFonts w:ascii="NikoshBAN" w:hAnsi="NikoshBAN"/>
                <w:sz w:val="22"/>
                <w:szCs w:val="22"/>
              </w:rPr>
              <w:t>সদস্য</w:t>
            </w:r>
          </w:p>
        </w:tc>
      </w:tr>
      <w:tr w:rsidR="00C225BA" w:rsidRPr="00552063" w:rsidTr="006E2EA4">
        <w:trPr>
          <w:trHeight w:val="269"/>
        </w:trPr>
        <w:tc>
          <w:tcPr>
            <w:tcW w:w="630" w:type="dxa"/>
          </w:tcPr>
          <w:p w:rsidR="00C225BA" w:rsidRPr="00552063" w:rsidRDefault="00C225BA" w:rsidP="006E2EA4">
            <w:pPr>
              <w:spacing w:line="360" w:lineRule="auto"/>
              <w:rPr>
                <w:rFonts w:ascii="NikoshBAN" w:hAnsi="NikoshBAN"/>
                <w:sz w:val="22"/>
                <w:szCs w:val="22"/>
              </w:rPr>
            </w:pPr>
            <w:r w:rsidRPr="00552063">
              <w:rPr>
                <w:rFonts w:ascii="NikoshBAN" w:hAnsi="NikoshBAN"/>
                <w:sz w:val="22"/>
                <w:szCs w:val="22"/>
              </w:rPr>
              <w:t>জ</w:t>
            </w:r>
          </w:p>
        </w:tc>
        <w:tc>
          <w:tcPr>
            <w:tcW w:w="5460" w:type="dxa"/>
          </w:tcPr>
          <w:p w:rsidR="00C225BA" w:rsidRPr="00552063" w:rsidRDefault="00C225BA" w:rsidP="006E2EA4">
            <w:pPr>
              <w:tabs>
                <w:tab w:val="left" w:pos="360"/>
              </w:tabs>
              <w:spacing w:line="360" w:lineRule="auto"/>
              <w:rPr>
                <w:rFonts w:ascii="NikoshBAN" w:hAnsi="NikoshBAN"/>
                <w:sz w:val="22"/>
                <w:szCs w:val="22"/>
              </w:rPr>
            </w:pPr>
            <w:r w:rsidRPr="00552063">
              <w:rPr>
                <w:rFonts w:ascii="NikoshBAN" w:hAnsi="NikoshBAN"/>
                <w:sz w:val="22"/>
                <w:szCs w:val="22"/>
              </w:rPr>
              <w:t>প্রধান শিক্ষক, হরিমোহন সরকারি উচ্চ বিদ্যালয়, চাঁপাইনবাবগঞ্জ</w:t>
            </w:r>
          </w:p>
        </w:tc>
        <w:tc>
          <w:tcPr>
            <w:tcW w:w="2550" w:type="dxa"/>
          </w:tcPr>
          <w:p w:rsidR="00C225BA" w:rsidRPr="00552063" w:rsidRDefault="00C225BA" w:rsidP="006E2EA4">
            <w:pPr>
              <w:spacing w:line="360" w:lineRule="auto"/>
              <w:jc w:val="center"/>
              <w:rPr>
                <w:rFonts w:ascii="NikoshBAN" w:hAnsi="NikoshBAN"/>
                <w:sz w:val="22"/>
                <w:szCs w:val="22"/>
              </w:rPr>
            </w:pPr>
            <w:r w:rsidRPr="00552063">
              <w:rPr>
                <w:rFonts w:ascii="NikoshBAN" w:hAnsi="NikoshBAN"/>
                <w:sz w:val="22"/>
                <w:szCs w:val="22"/>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ঝ</w:t>
            </w:r>
          </w:p>
        </w:tc>
        <w:tc>
          <w:tcPr>
            <w:tcW w:w="5460" w:type="dxa"/>
          </w:tcPr>
          <w:p w:rsidR="00C225BA" w:rsidRPr="00552063" w:rsidRDefault="00C225BA" w:rsidP="006E2EA4">
            <w:pPr>
              <w:tabs>
                <w:tab w:val="left" w:pos="360"/>
              </w:tabs>
              <w:spacing w:line="360" w:lineRule="auto"/>
              <w:rPr>
                <w:rFonts w:ascii="NikoshBAN" w:hAnsi="NikoshBAN"/>
                <w:sz w:val="2"/>
                <w:szCs w:val="22"/>
              </w:rPr>
            </w:pPr>
            <w:r w:rsidRPr="00552063">
              <w:rPr>
                <w:rFonts w:ascii="NikoshBAN" w:hAnsi="NikoshBAN"/>
                <w:sz w:val="22"/>
                <w:szCs w:val="22"/>
              </w:rPr>
              <w:t>এ্যাড: মো: সোহরাব আলী, আহবায়ক, সনাক, চাঁপাইনবাবগঞ্জ</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ঞ</w:t>
            </w:r>
          </w:p>
        </w:tc>
        <w:tc>
          <w:tcPr>
            <w:tcW w:w="5460" w:type="dxa"/>
          </w:tcPr>
          <w:p w:rsidR="00C225BA" w:rsidRPr="00085BDC" w:rsidRDefault="00C225BA" w:rsidP="006E2EA4">
            <w:pPr>
              <w:tabs>
                <w:tab w:val="left" w:pos="360"/>
              </w:tabs>
              <w:spacing w:line="360" w:lineRule="auto"/>
              <w:rPr>
                <w:rFonts w:ascii="NikoshBAN" w:hAnsi="NikoshBAN"/>
              </w:rPr>
            </w:pPr>
            <w:r w:rsidRPr="00552063">
              <w:rPr>
                <w:rFonts w:ascii="NikoshBAN" w:hAnsi="NikoshBAN"/>
                <w:sz w:val="22"/>
                <w:szCs w:val="22"/>
              </w:rPr>
              <w:t>প্রতিনিধি, মেয়র, চাঁপাইনববগঞ্জ পৌরসভা</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ট</w:t>
            </w:r>
          </w:p>
        </w:tc>
        <w:tc>
          <w:tcPr>
            <w:tcW w:w="5460" w:type="dxa"/>
          </w:tcPr>
          <w:p w:rsidR="00C225BA" w:rsidRPr="00552063" w:rsidRDefault="00C225BA" w:rsidP="006E2EA4">
            <w:pPr>
              <w:tabs>
                <w:tab w:val="left" w:pos="360"/>
              </w:tabs>
              <w:spacing w:line="360" w:lineRule="auto"/>
              <w:rPr>
                <w:rFonts w:ascii="NikoshBAN" w:hAnsi="NikoshBAN"/>
                <w:sz w:val="22"/>
                <w:szCs w:val="22"/>
              </w:rPr>
            </w:pPr>
            <w:r w:rsidRPr="00552063">
              <w:rPr>
                <w:rFonts w:ascii="NikoshBAN" w:hAnsi="NikoshBAN"/>
                <w:sz w:val="22"/>
                <w:szCs w:val="22"/>
              </w:rPr>
              <w:t>গৌরীচন্দ সিতু, সনাক সদস্য</w:t>
            </w:r>
          </w:p>
          <w:p w:rsidR="00C225BA" w:rsidRPr="00085BDC" w:rsidRDefault="00C225BA" w:rsidP="006E2EA4">
            <w:pPr>
              <w:tabs>
                <w:tab w:val="left" w:pos="360"/>
              </w:tabs>
              <w:spacing w:line="360" w:lineRule="auto"/>
              <w:rPr>
                <w:rFonts w:ascii="NikoshBAN" w:hAnsi="NikoshBAN"/>
              </w:rPr>
            </w:pP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bl>
    <w:p w:rsidR="0052737B" w:rsidRDefault="0052737B" w:rsidP="00C225BA">
      <w:pPr>
        <w:spacing w:line="360" w:lineRule="auto"/>
        <w:rPr>
          <w:rFonts w:ascii="NikoshBAN" w:hAnsi="NikoshBAN"/>
        </w:rPr>
      </w:pPr>
    </w:p>
    <w:p w:rsidR="0052737B" w:rsidRDefault="0052737B" w:rsidP="00C225BA">
      <w:pPr>
        <w:spacing w:line="360" w:lineRule="auto"/>
        <w:rPr>
          <w:rFonts w:ascii="NikoshBAN" w:hAnsi="NikoshBAN"/>
        </w:rPr>
      </w:pPr>
    </w:p>
    <w:p w:rsidR="00C225BA" w:rsidRDefault="00C225BA" w:rsidP="00C225BA">
      <w:pPr>
        <w:spacing w:line="360" w:lineRule="auto"/>
        <w:rPr>
          <w:rFonts w:ascii="NikoshBAN" w:hAnsi="NikoshBAN"/>
        </w:rPr>
      </w:pPr>
      <w:r>
        <w:rPr>
          <w:rFonts w:ascii="NikoshBAN" w:hAnsi="NikoshBAN"/>
        </w:rPr>
        <w:lastRenderedPageBreak/>
        <w:t>সিদ্ধান্ত: র‌্যালি প্রদর্শনের কার্যক্রম সুষ্ঠুভাবে সম্পন্নের প্রয়োজনীয় ব্যবস্থা গ্রহণ করতে হবে।</w:t>
      </w:r>
    </w:p>
    <w:p w:rsidR="00C225BA" w:rsidRDefault="00C225BA" w:rsidP="00C225BA">
      <w:pPr>
        <w:spacing w:line="360" w:lineRule="auto"/>
        <w:rPr>
          <w:rFonts w:ascii="NikoshBAN" w:hAnsi="NikoshBAN"/>
        </w:rPr>
      </w:pPr>
      <w:r>
        <w:rPr>
          <w:rFonts w:ascii="NikoshBAN" w:hAnsi="NikoshBAN"/>
        </w:rPr>
        <w:t>বাস্তবায়ন: আহবায়ক, র‌্যালি উপকমিটি।</w:t>
      </w:r>
    </w:p>
    <w:p w:rsidR="00C225BA" w:rsidRDefault="00C225BA" w:rsidP="00C225BA">
      <w:pPr>
        <w:spacing w:line="360" w:lineRule="auto"/>
        <w:rPr>
          <w:rFonts w:ascii="NikoshBAN" w:hAnsi="NikoshBAN"/>
        </w:rPr>
      </w:pPr>
      <w:r>
        <w:rPr>
          <w:rFonts w:ascii="NikoshBAN" w:hAnsi="NikoshBAN"/>
        </w:rPr>
        <w:t>০২। তথ্য মেলার তারিখ ও স্থান নির্ধারণ:</w:t>
      </w:r>
    </w:p>
    <w:p w:rsidR="00C225BA" w:rsidRDefault="00C225BA" w:rsidP="00C225BA">
      <w:pPr>
        <w:spacing w:line="360" w:lineRule="auto"/>
        <w:ind w:firstLine="720"/>
        <w:rPr>
          <w:rFonts w:ascii="NikoshBAN" w:hAnsi="NikoshBAN"/>
        </w:rPr>
      </w:pPr>
      <w:r>
        <w:rPr>
          <w:rFonts w:ascii="NikoshBAN" w:hAnsi="NikoshBAN"/>
        </w:rPr>
        <w:t xml:space="preserve">বিগত বছরগুলোতে আন্তর্জাতিক তথ্য জানার অধিকার দিবস উদযাপনের তারিখ হতে ০৩ (তিন) দিন ব্যাপী তথ্য মেলা অনুষ্ঠিত হয়েছে কিন্তু এ বছর আন্তর্জাতিক দিবস উদযাপনের কাছাকাছি হিন্দু ধর্মের শারদীয় দূর্গা পূজা এবং তার পরই মুসলমান ধর্মের পবিত্র ঈদুল আযহা উৎসব রয়েছে, তাই সার্বিক বিবেচনা করে সভায় উপস্থিত সকল সদস্য সুবিধাজনক তারিখ হিসাবে ১৯-২১ অক্টোবর ২০১৪ তারিখ পর্যন্ত প্রতিদিন বিকাল ০৫.০০ টা হতে রাত ০৮.৩০টা পর্যন্ত তথ্য মেলা অনুষ্ঠানের সময় এবং অন্যান্য বছরের ন্যায় এবারও হরিমোহন সরকারী উচ্চ বিদ্যালয় মাঠে অনুষ্ঠানের অভিমত ব্যক্ত  করেন।সার্বিক বিবেচনায় তা যুক্তিসংগত হওয়ায় ১৯ -২১ অক্টোবর ২০১৪ তারিখ পর্যন্ত তথ্য মেলা অনুষ্ঠান ও মেলায় জেলার সকল সরকারি/বেসরকারি প্রতিষ্ঠান, এনজিও নিজ নিজ তথ্যসহ স্টলে অংশ গ্রহণ করতে হবে মর্মে সিদ্ধান্ত গৃহীত হয় এবং নিম্নবর্ণিত কর্মকর্তাদের সমন্বয়ে  মাঠসজ্জা,স্টলবরাদ্দ মেলা উপকমিটি গঠন করা হয়। </w:t>
      </w:r>
    </w:p>
    <w:p w:rsidR="00C225BA" w:rsidRDefault="00C225BA" w:rsidP="00C225BA">
      <w:pPr>
        <w:spacing w:line="360" w:lineRule="auto"/>
        <w:rPr>
          <w:rFonts w:ascii="NikoshBAN" w:hAnsi="NikoshBAN"/>
        </w:rPr>
      </w:pPr>
      <w:r>
        <w:rPr>
          <w:rFonts w:ascii="NikoshBAN" w:hAnsi="NikoshBAN"/>
        </w:rPr>
        <w:t>০২। মাঠ সজ্জা ও স্টল বরাদ্দ উপকমিটি</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6210"/>
        <w:gridCol w:w="1800"/>
      </w:tblGrid>
      <w:tr w:rsidR="00C225BA" w:rsidRPr="00085BDC" w:rsidTr="006E2EA4">
        <w:trPr>
          <w:trHeight w:val="278"/>
        </w:trPr>
        <w:tc>
          <w:tcPr>
            <w:tcW w:w="630" w:type="dxa"/>
          </w:tcPr>
          <w:p w:rsidR="00C225BA" w:rsidRPr="00085BDC" w:rsidRDefault="00C225BA" w:rsidP="006E2EA4">
            <w:pPr>
              <w:spacing w:line="360" w:lineRule="auto"/>
              <w:rPr>
                <w:rFonts w:ascii="NikoshBAN" w:hAnsi="NikoshBAN"/>
                <w:sz w:val="2"/>
              </w:rPr>
            </w:pPr>
            <w:r w:rsidRPr="00085BDC">
              <w:rPr>
                <w:rFonts w:ascii="NikoshBAN" w:hAnsi="NikoshBAN"/>
              </w:rPr>
              <w:t xml:space="preserve">ক) </w:t>
            </w:r>
          </w:p>
        </w:tc>
        <w:tc>
          <w:tcPr>
            <w:tcW w:w="6210" w:type="dxa"/>
          </w:tcPr>
          <w:p w:rsidR="00C225BA" w:rsidRPr="00085BDC" w:rsidRDefault="00C225BA" w:rsidP="006E2EA4">
            <w:pPr>
              <w:spacing w:line="360" w:lineRule="auto"/>
              <w:rPr>
                <w:rFonts w:ascii="NikoshBAN" w:hAnsi="NikoshBAN"/>
              </w:rPr>
            </w:pPr>
            <w:r>
              <w:rPr>
                <w:rFonts w:ascii="NikoshBAN" w:hAnsi="NikoshBAN"/>
              </w:rPr>
              <w:t>উপজেলা নির্বাহী কর্মকর্তা, চাঁপাইনবাবগঞ্জ সদর,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আহবায়ক</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খ</w:t>
            </w:r>
          </w:p>
        </w:tc>
        <w:tc>
          <w:tcPr>
            <w:tcW w:w="6210" w:type="dxa"/>
          </w:tcPr>
          <w:p w:rsidR="00C225BA" w:rsidRPr="00085BDC" w:rsidRDefault="00C225BA" w:rsidP="006E2EA4">
            <w:pPr>
              <w:spacing w:line="360" w:lineRule="auto"/>
              <w:rPr>
                <w:rFonts w:ascii="NikoshBAN" w:hAnsi="NikoshBAN"/>
              </w:rPr>
            </w:pPr>
            <w:r>
              <w:rPr>
                <w:rFonts w:ascii="NikoshBAN" w:hAnsi="NikoshBAN"/>
              </w:rPr>
              <w:t>উপপরিচালক কৃষি সম্প্রসারণ অধিদপ্তর,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গ</w:t>
            </w:r>
          </w:p>
        </w:tc>
        <w:tc>
          <w:tcPr>
            <w:tcW w:w="6210" w:type="dxa"/>
          </w:tcPr>
          <w:p w:rsidR="00C225BA" w:rsidRPr="00085BDC" w:rsidRDefault="00C225BA" w:rsidP="006E2EA4">
            <w:pPr>
              <w:spacing w:line="360" w:lineRule="auto"/>
              <w:rPr>
                <w:rFonts w:ascii="NikoshBAN" w:hAnsi="NikoshBAN"/>
              </w:rPr>
            </w:pPr>
            <w:r>
              <w:rPr>
                <w:rFonts w:ascii="NikoshBAN" w:hAnsi="NikoshBAN"/>
              </w:rPr>
              <w:t>জনাব গনপতি রায়, সহকারী কমিশনার (আইসিটি) ,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ঘ</w:t>
            </w:r>
          </w:p>
        </w:tc>
        <w:tc>
          <w:tcPr>
            <w:tcW w:w="6210" w:type="dxa"/>
          </w:tcPr>
          <w:p w:rsidR="00C225BA" w:rsidRPr="00085BDC" w:rsidRDefault="00C225BA" w:rsidP="006E2EA4">
            <w:pPr>
              <w:spacing w:line="360" w:lineRule="auto"/>
              <w:rPr>
                <w:rFonts w:ascii="NikoshBAN" w:hAnsi="NikoshBAN"/>
              </w:rPr>
            </w:pPr>
            <w:r>
              <w:rPr>
                <w:rFonts w:ascii="NikoshBAN" w:hAnsi="NikoshBAN"/>
              </w:rPr>
              <w:t>উপসহকারী পরিচালক, ফায়ার সার্ভিস ও সিভিল ডিফেন্স ,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ঙ</w:t>
            </w:r>
          </w:p>
        </w:tc>
        <w:tc>
          <w:tcPr>
            <w:tcW w:w="6210" w:type="dxa"/>
          </w:tcPr>
          <w:p w:rsidR="00C225BA" w:rsidRPr="00085BDC" w:rsidRDefault="00C225BA" w:rsidP="006E2EA4">
            <w:pPr>
              <w:spacing w:line="360" w:lineRule="auto"/>
              <w:rPr>
                <w:rFonts w:ascii="NikoshBAN" w:hAnsi="NikoshBAN"/>
              </w:rPr>
            </w:pPr>
            <w:r>
              <w:rPr>
                <w:rFonts w:ascii="NikoshBAN" w:hAnsi="NikoshBAN"/>
              </w:rPr>
              <w:t>জেলা তথ্য অফিসার ,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চ</w:t>
            </w:r>
          </w:p>
        </w:tc>
        <w:tc>
          <w:tcPr>
            <w:tcW w:w="6210" w:type="dxa"/>
          </w:tcPr>
          <w:p w:rsidR="00C225BA" w:rsidRPr="00085BDC" w:rsidRDefault="00C225BA" w:rsidP="006E2EA4">
            <w:pPr>
              <w:spacing w:line="360" w:lineRule="auto"/>
              <w:rPr>
                <w:rFonts w:ascii="NikoshBAN" w:hAnsi="NikoshBAN"/>
                <w:sz w:val="2"/>
              </w:rPr>
            </w:pPr>
            <w:r>
              <w:rPr>
                <w:rFonts w:ascii="NikoshBAN" w:hAnsi="NikoshBAN"/>
              </w:rPr>
              <w:t xml:space="preserve"> সভাপতি, সনাক,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ছ</w:t>
            </w:r>
          </w:p>
        </w:tc>
        <w:tc>
          <w:tcPr>
            <w:tcW w:w="6210" w:type="dxa"/>
          </w:tcPr>
          <w:p w:rsidR="00C225BA" w:rsidRPr="00085BDC" w:rsidRDefault="00C225BA" w:rsidP="006E2EA4">
            <w:pPr>
              <w:spacing w:line="360" w:lineRule="auto"/>
              <w:rPr>
                <w:rFonts w:ascii="NikoshBAN" w:hAnsi="NikoshBAN"/>
                <w:sz w:val="2"/>
              </w:rPr>
            </w:pPr>
            <w:r>
              <w:rPr>
                <w:rFonts w:ascii="NikoshBAN" w:hAnsi="NikoshBAN"/>
              </w:rPr>
              <w:t>প্রতিনিধি, মেয়র, চাঁপাইনবাবগঞ্জ পৌরসভা  ,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জ</w:t>
            </w:r>
          </w:p>
        </w:tc>
        <w:tc>
          <w:tcPr>
            <w:tcW w:w="6210" w:type="dxa"/>
          </w:tcPr>
          <w:p w:rsidR="00C225BA" w:rsidRPr="00085BDC" w:rsidRDefault="00C225BA" w:rsidP="006E2EA4">
            <w:pPr>
              <w:tabs>
                <w:tab w:val="left" w:pos="360"/>
              </w:tabs>
              <w:spacing w:line="360" w:lineRule="auto"/>
              <w:rPr>
                <w:rFonts w:ascii="NikoshBAN" w:hAnsi="NikoshBAN"/>
              </w:rPr>
            </w:pPr>
            <w:r>
              <w:rPr>
                <w:rFonts w:ascii="NikoshBAN" w:hAnsi="NikoshBAN"/>
              </w:rPr>
              <w:t>জনাব মো: গোলাম রশিদ, সনাক সদস্য,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ঝ</w:t>
            </w:r>
          </w:p>
        </w:tc>
        <w:tc>
          <w:tcPr>
            <w:tcW w:w="6210" w:type="dxa"/>
          </w:tcPr>
          <w:p w:rsidR="00C225BA" w:rsidRPr="00085BDC" w:rsidRDefault="00C225BA" w:rsidP="006E2EA4">
            <w:pPr>
              <w:tabs>
                <w:tab w:val="left" w:pos="360"/>
              </w:tabs>
              <w:spacing w:line="360" w:lineRule="auto"/>
              <w:rPr>
                <w:rFonts w:ascii="NikoshBAN" w:hAnsi="NikoshBAN"/>
              </w:rPr>
            </w:pPr>
            <w:r>
              <w:rPr>
                <w:rFonts w:ascii="NikoshBAN" w:hAnsi="NikoshBAN"/>
              </w:rPr>
              <w:t>জেলা প্রতিনিধি, ব্রাক,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p>
        </w:tc>
        <w:tc>
          <w:tcPr>
            <w:tcW w:w="6210" w:type="dxa"/>
          </w:tcPr>
          <w:p w:rsidR="00C225BA" w:rsidRDefault="00C225BA" w:rsidP="006E2EA4">
            <w:pPr>
              <w:tabs>
                <w:tab w:val="left" w:pos="360"/>
              </w:tabs>
              <w:spacing w:line="360" w:lineRule="auto"/>
              <w:rPr>
                <w:rFonts w:ascii="NikoshBAN" w:hAnsi="NikoshBAN"/>
              </w:rPr>
            </w:pPr>
            <w:r>
              <w:rPr>
                <w:rFonts w:ascii="NikoshBAN" w:hAnsi="NikoshBAN"/>
              </w:rPr>
              <w:t>জনাব মো: নাজমুল হোসেন খান, এরিয়া ম্যানেজার, টিআইবি, চাঁপাইনবাবগঞ্জ</w:t>
            </w:r>
          </w:p>
        </w:tc>
        <w:tc>
          <w:tcPr>
            <w:tcW w:w="1800" w:type="dxa"/>
          </w:tcPr>
          <w:p w:rsidR="00C225BA" w:rsidRPr="00085BDC" w:rsidRDefault="00C225BA" w:rsidP="006E2EA4">
            <w:pPr>
              <w:spacing w:line="360" w:lineRule="auto"/>
              <w:rPr>
                <w:rFonts w:ascii="NikoshBAN" w:hAnsi="NikoshBAN"/>
              </w:rPr>
            </w:pPr>
          </w:p>
        </w:tc>
      </w:tr>
    </w:tbl>
    <w:p w:rsidR="00C225BA" w:rsidRDefault="00C225BA" w:rsidP="00C225BA">
      <w:pPr>
        <w:tabs>
          <w:tab w:val="left" w:pos="360"/>
        </w:tabs>
        <w:spacing w:line="360" w:lineRule="auto"/>
        <w:rPr>
          <w:rFonts w:ascii="NikoshBAN" w:hAnsi="NikoshBAN"/>
        </w:rPr>
      </w:pPr>
      <w:r>
        <w:rPr>
          <w:rFonts w:ascii="NikoshBAN" w:hAnsi="NikoshBAN"/>
        </w:rPr>
        <w:t xml:space="preserve">  সিদ্ধান্ত: মেলার মাঠ প্রস্তুত, স্টল বরাদ্দ জায়গার মাপ উল্লেখ করে, স্ব স্ব প্রতিষ্ঠানক</w:t>
      </w:r>
      <w:proofErr w:type="gramStart"/>
      <w:r>
        <w:rPr>
          <w:rFonts w:ascii="NikoshBAN" w:hAnsi="NikoshBAN"/>
        </w:rPr>
        <w:t>ে  ১০.১০২০১৪</w:t>
      </w:r>
      <w:proofErr w:type="gramEnd"/>
      <w:r>
        <w:rPr>
          <w:rFonts w:ascii="NikoshBAN" w:hAnsi="NikoshBAN"/>
        </w:rPr>
        <w:t xml:space="preserve"> তারিখের মধ্যে স্টল বুঝে দেয়াসহ যাবতীয় করণীয় শেষে মেলা আরম্ভের কমপক্ষে ০৩(তিন) পূর্বে জেলা প্রশাসক মহোদয়কে অবহিত করবেন।</w:t>
      </w:r>
    </w:p>
    <w:p w:rsidR="00C225BA" w:rsidRDefault="00C225BA" w:rsidP="00C225BA">
      <w:pPr>
        <w:tabs>
          <w:tab w:val="left" w:pos="360"/>
        </w:tabs>
        <w:spacing w:line="360" w:lineRule="auto"/>
        <w:rPr>
          <w:rFonts w:ascii="NikoshBAN" w:hAnsi="NikoshBAN"/>
        </w:rPr>
      </w:pPr>
      <w:r>
        <w:rPr>
          <w:rFonts w:ascii="NikoshBAN" w:hAnsi="NikoshBAN"/>
        </w:rPr>
        <w:t>বাস্তবায়ন: আহবায়ক, মেলা মাঠ প্রস্তুত, স্টল বরাদ্দ উপকমিটি</w:t>
      </w:r>
    </w:p>
    <w:p w:rsidR="00C225BA" w:rsidRDefault="00C225BA" w:rsidP="00C225BA">
      <w:pPr>
        <w:tabs>
          <w:tab w:val="left" w:pos="360"/>
        </w:tabs>
        <w:spacing w:line="360" w:lineRule="auto"/>
        <w:rPr>
          <w:rFonts w:ascii="NikoshBAN" w:hAnsi="NikoshBAN"/>
        </w:rPr>
      </w:pPr>
      <w:r>
        <w:rPr>
          <w:rFonts w:ascii="NikoshBAN" w:hAnsi="NikoshBAN"/>
        </w:rPr>
        <w:t>০৩। আলোচনা সভা:</w:t>
      </w:r>
    </w:p>
    <w:p w:rsidR="00C225BA" w:rsidRDefault="00C225BA" w:rsidP="00C225BA">
      <w:pPr>
        <w:tabs>
          <w:tab w:val="left" w:pos="360"/>
        </w:tabs>
        <w:spacing w:line="360" w:lineRule="auto"/>
        <w:rPr>
          <w:rFonts w:ascii="NikoshBAN" w:hAnsi="NikoshBAN"/>
        </w:rPr>
      </w:pPr>
      <w:r>
        <w:rPr>
          <w:rFonts w:ascii="NikoshBAN" w:hAnsi="NikoshBAN"/>
        </w:rPr>
        <w:tab/>
        <w:t>তথ্য জানার অধিকার বিষয়টি সর্বসাধারণকে অবহিত করার জন্য নিম্নবর্ণিত কর্মকর্তাগণের সমন্বয়ে আলোচনা সভা উপকমিটি গঠন করা হলো:</w:t>
      </w:r>
    </w:p>
    <w:p w:rsidR="0052737B" w:rsidRDefault="0052737B" w:rsidP="00C225BA">
      <w:pPr>
        <w:tabs>
          <w:tab w:val="left" w:pos="360"/>
        </w:tabs>
        <w:spacing w:line="360" w:lineRule="auto"/>
        <w:rPr>
          <w:rFonts w:ascii="NikoshBAN" w:hAnsi="NikoshBAN"/>
        </w:rPr>
      </w:pPr>
    </w:p>
    <w:p w:rsidR="00C225BA" w:rsidRDefault="00C225BA" w:rsidP="00C225BA">
      <w:pPr>
        <w:tabs>
          <w:tab w:val="left" w:pos="360"/>
        </w:tabs>
        <w:spacing w:line="360" w:lineRule="auto"/>
        <w:rPr>
          <w:rFonts w:ascii="NikoshBAN" w:hAnsi="NikoshBAN"/>
        </w:rPr>
      </w:pPr>
      <w:r>
        <w:rPr>
          <w:rFonts w:ascii="NikoshBAN" w:hAnsi="NikoshBAN"/>
        </w:rPr>
        <w:t>আলোচনা সভা উপকমিটি:</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6210"/>
        <w:gridCol w:w="1800"/>
      </w:tblGrid>
      <w:tr w:rsidR="00C225BA" w:rsidRPr="00085BDC" w:rsidTr="006E2EA4">
        <w:trPr>
          <w:trHeight w:val="278"/>
        </w:trPr>
        <w:tc>
          <w:tcPr>
            <w:tcW w:w="630" w:type="dxa"/>
          </w:tcPr>
          <w:p w:rsidR="00C225BA" w:rsidRPr="00085BDC" w:rsidRDefault="00C225BA" w:rsidP="006E2EA4">
            <w:pPr>
              <w:spacing w:line="360" w:lineRule="auto"/>
              <w:rPr>
                <w:rFonts w:ascii="NikoshBAN" w:hAnsi="NikoshBAN"/>
                <w:sz w:val="2"/>
              </w:rPr>
            </w:pPr>
            <w:r w:rsidRPr="00085BDC">
              <w:rPr>
                <w:rFonts w:ascii="NikoshBAN" w:hAnsi="NikoshBAN"/>
              </w:rPr>
              <w:t xml:space="preserve">ক) </w:t>
            </w:r>
          </w:p>
        </w:tc>
        <w:tc>
          <w:tcPr>
            <w:tcW w:w="6210" w:type="dxa"/>
          </w:tcPr>
          <w:p w:rsidR="00C225BA" w:rsidRPr="00085BDC" w:rsidRDefault="00C225BA" w:rsidP="006E2EA4">
            <w:pPr>
              <w:spacing w:line="360" w:lineRule="auto"/>
              <w:rPr>
                <w:rFonts w:ascii="NikoshBAN" w:hAnsi="NikoshBAN"/>
              </w:rPr>
            </w:pPr>
            <w:r>
              <w:rPr>
                <w:rFonts w:ascii="NikoshBAN" w:hAnsi="NikoshBAN"/>
              </w:rPr>
              <w:t>সভাপতি, সনাক,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আহবায়ক</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খ</w:t>
            </w:r>
          </w:p>
        </w:tc>
        <w:tc>
          <w:tcPr>
            <w:tcW w:w="6210" w:type="dxa"/>
          </w:tcPr>
          <w:p w:rsidR="00C225BA" w:rsidRPr="00085BDC" w:rsidRDefault="00C225BA" w:rsidP="006E2EA4">
            <w:pPr>
              <w:spacing w:line="360" w:lineRule="auto"/>
              <w:rPr>
                <w:rFonts w:ascii="NikoshBAN" w:hAnsi="NikoshBAN"/>
              </w:rPr>
            </w:pPr>
            <w:r>
              <w:rPr>
                <w:rFonts w:ascii="NikoshBAN" w:hAnsi="NikoshBAN"/>
              </w:rPr>
              <w:t>জনাব সেলিনা বেগম,সনাক সদস্য ,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গ</w:t>
            </w:r>
          </w:p>
        </w:tc>
        <w:tc>
          <w:tcPr>
            <w:tcW w:w="6210" w:type="dxa"/>
          </w:tcPr>
          <w:p w:rsidR="00C225BA" w:rsidRPr="00085BDC" w:rsidRDefault="00C225BA" w:rsidP="006E2EA4">
            <w:pPr>
              <w:spacing w:line="360" w:lineRule="auto"/>
              <w:rPr>
                <w:rFonts w:ascii="NikoshBAN" w:hAnsi="NikoshBAN"/>
              </w:rPr>
            </w:pPr>
            <w:r>
              <w:rPr>
                <w:rFonts w:ascii="NikoshBAN" w:hAnsi="NikoshBAN"/>
              </w:rPr>
              <w:t>জনাব গৌরী চন্দ সেতু, সনাক সদস্য</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ঘ</w:t>
            </w:r>
          </w:p>
        </w:tc>
        <w:tc>
          <w:tcPr>
            <w:tcW w:w="6210" w:type="dxa"/>
          </w:tcPr>
          <w:p w:rsidR="00C225BA" w:rsidRPr="00085BDC" w:rsidRDefault="00C225BA" w:rsidP="006E2EA4">
            <w:pPr>
              <w:spacing w:line="360" w:lineRule="auto"/>
              <w:rPr>
                <w:rFonts w:ascii="NikoshBAN" w:hAnsi="NikoshBAN"/>
              </w:rPr>
            </w:pPr>
            <w:r>
              <w:rPr>
                <w:rFonts w:ascii="NikoshBAN" w:hAnsi="NikoshBAN"/>
              </w:rPr>
              <w:t>জনাব গোলাম মোস্তফা, স্বজন সদস্য ও সাংস্কৃতিক ব্যক্তিত্ব</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lastRenderedPageBreak/>
              <w:t>ঙ</w:t>
            </w:r>
          </w:p>
        </w:tc>
        <w:tc>
          <w:tcPr>
            <w:tcW w:w="6210" w:type="dxa"/>
          </w:tcPr>
          <w:p w:rsidR="00C225BA" w:rsidRPr="00085BDC" w:rsidRDefault="00C225BA" w:rsidP="006E2EA4">
            <w:pPr>
              <w:spacing w:line="360" w:lineRule="auto"/>
              <w:rPr>
                <w:rFonts w:ascii="NikoshBAN" w:hAnsi="NikoshBAN"/>
              </w:rPr>
            </w:pPr>
            <w:r>
              <w:rPr>
                <w:rFonts w:ascii="NikoshBAN" w:hAnsi="NikoshBAN"/>
              </w:rPr>
              <w:t>জনাব আমিনুল হক আবির, স্বজন সদস্য ও সাংস্কৃতিক ব্যক্তিত্ব</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চ</w:t>
            </w:r>
          </w:p>
        </w:tc>
        <w:tc>
          <w:tcPr>
            <w:tcW w:w="6210" w:type="dxa"/>
          </w:tcPr>
          <w:p w:rsidR="00C225BA" w:rsidRPr="00085BDC" w:rsidRDefault="00C225BA" w:rsidP="006E2EA4">
            <w:pPr>
              <w:spacing w:line="360" w:lineRule="auto"/>
              <w:rPr>
                <w:rFonts w:ascii="NikoshBAN" w:hAnsi="NikoshBAN"/>
              </w:rPr>
            </w:pPr>
            <w:r>
              <w:rPr>
                <w:rFonts w:ascii="NikoshBAN" w:hAnsi="NikoshBAN"/>
              </w:rPr>
              <w:t>এরিয়া ম্যানেজার, টিআইবি,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bl>
    <w:p w:rsidR="00C225BA" w:rsidRDefault="00C225BA" w:rsidP="00C225BA">
      <w:pPr>
        <w:tabs>
          <w:tab w:val="left" w:pos="360"/>
        </w:tabs>
        <w:spacing w:line="360" w:lineRule="auto"/>
        <w:rPr>
          <w:rFonts w:ascii="NikoshBAN" w:hAnsi="NikoshBAN"/>
        </w:rPr>
      </w:pPr>
    </w:p>
    <w:p w:rsidR="00C225BA" w:rsidRDefault="00C225BA" w:rsidP="00C225BA">
      <w:pPr>
        <w:spacing w:line="360" w:lineRule="auto"/>
        <w:rPr>
          <w:rFonts w:ascii="NikoshBAN" w:hAnsi="NikoshBAN"/>
        </w:rPr>
      </w:pPr>
      <w:r>
        <w:rPr>
          <w:rFonts w:ascii="NikoshBAN" w:hAnsi="NikoshBAN"/>
        </w:rPr>
        <w:t>সিদ্ধান্ত: তথ্য জানার অধিকার বিষয়ে আলোচনার প্রয়োজনীয় ব্যবস্থা নিবেন।</w:t>
      </w:r>
    </w:p>
    <w:p w:rsidR="00C225BA" w:rsidRDefault="00C225BA" w:rsidP="00C225BA">
      <w:pPr>
        <w:spacing w:line="360" w:lineRule="auto"/>
        <w:rPr>
          <w:rFonts w:ascii="NikoshBAN" w:hAnsi="NikoshBAN"/>
        </w:rPr>
      </w:pPr>
      <w:r>
        <w:rPr>
          <w:rFonts w:ascii="NikoshBAN" w:hAnsi="NikoshBAN"/>
        </w:rPr>
        <w:t>বাস্তবায়ন: আহবায়ক, আলোচনা সভা উপকমিটি</w:t>
      </w:r>
    </w:p>
    <w:p w:rsidR="00C225BA" w:rsidRDefault="00C225BA" w:rsidP="00C225BA">
      <w:pPr>
        <w:spacing w:line="360" w:lineRule="auto"/>
        <w:rPr>
          <w:rFonts w:ascii="NikoshBAN" w:hAnsi="NikoshBAN"/>
        </w:rPr>
      </w:pPr>
      <w:r>
        <w:rPr>
          <w:rFonts w:ascii="NikoshBAN" w:hAnsi="NikoshBAN"/>
        </w:rPr>
        <w:t>০৪। সাংস্কৃতিক অনুষ্ঠান:</w:t>
      </w:r>
    </w:p>
    <w:p w:rsidR="00C225BA" w:rsidRDefault="00C225BA" w:rsidP="00C225BA">
      <w:pPr>
        <w:spacing w:line="360" w:lineRule="auto"/>
        <w:jc w:val="both"/>
        <w:rPr>
          <w:rFonts w:ascii="NikoshBAN" w:hAnsi="NikoshBAN"/>
        </w:rPr>
      </w:pPr>
      <w:r>
        <w:rPr>
          <w:rFonts w:ascii="NikoshBAN" w:hAnsi="NikoshBAN"/>
        </w:rPr>
        <w:t xml:space="preserve"> </w:t>
      </w:r>
      <w:r>
        <w:rPr>
          <w:rFonts w:ascii="NikoshBAN" w:hAnsi="NikoshBAN"/>
        </w:rPr>
        <w:tab/>
        <w:t>সাংস্কৃতিক অনুষ্ঠানের মধ্য দিয়ে তথ্য জানার অধিকার সম্পর্কে সাধারণ জনগণকে অবহিত করার জন্য স্থানীয় শিল্পী গোস্ঠীদের নিয়ে সাংস্কৃতিক অনুষ্ঠান আয়োজনের জন্য একটি সাংস্কৃতিক উপকমিটি গঠন করা হলো:</w:t>
      </w:r>
    </w:p>
    <w:p w:rsidR="00C225BA" w:rsidRDefault="00C225BA" w:rsidP="00C225BA">
      <w:pPr>
        <w:tabs>
          <w:tab w:val="left" w:pos="360"/>
        </w:tabs>
        <w:spacing w:line="360" w:lineRule="auto"/>
        <w:rPr>
          <w:rFonts w:ascii="NikoshBAN" w:hAnsi="NikoshBAN"/>
          <w:b/>
        </w:rPr>
      </w:pPr>
      <w:r>
        <w:rPr>
          <w:rFonts w:ascii="NikoshBAN" w:hAnsi="NikoshBAN"/>
          <w:b/>
        </w:rPr>
        <w:t xml:space="preserve"> সাংস্কৃতিক উপকমিটি:</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6210"/>
        <w:gridCol w:w="1800"/>
      </w:tblGrid>
      <w:tr w:rsidR="00C225BA" w:rsidRPr="00085BDC" w:rsidTr="006E2EA4">
        <w:trPr>
          <w:trHeight w:val="278"/>
        </w:trPr>
        <w:tc>
          <w:tcPr>
            <w:tcW w:w="630" w:type="dxa"/>
          </w:tcPr>
          <w:p w:rsidR="00C225BA" w:rsidRPr="00085BDC" w:rsidRDefault="00C225BA" w:rsidP="006E2EA4">
            <w:pPr>
              <w:spacing w:line="360" w:lineRule="auto"/>
              <w:rPr>
                <w:rFonts w:ascii="NikoshBAN" w:hAnsi="NikoshBAN"/>
                <w:sz w:val="2"/>
              </w:rPr>
            </w:pPr>
            <w:r w:rsidRPr="00085BDC">
              <w:rPr>
                <w:rFonts w:ascii="NikoshBAN" w:hAnsi="NikoshBAN"/>
              </w:rPr>
              <w:t xml:space="preserve">ক) </w:t>
            </w:r>
          </w:p>
        </w:tc>
        <w:tc>
          <w:tcPr>
            <w:tcW w:w="6210" w:type="dxa"/>
          </w:tcPr>
          <w:p w:rsidR="00C225BA" w:rsidRPr="00085BDC" w:rsidRDefault="00C225BA" w:rsidP="006E2EA4">
            <w:pPr>
              <w:spacing w:line="360" w:lineRule="auto"/>
              <w:rPr>
                <w:rFonts w:ascii="NikoshBAN" w:hAnsi="NikoshBAN"/>
              </w:rPr>
            </w:pPr>
            <w:r>
              <w:rPr>
                <w:rFonts w:ascii="NikoshBAN" w:hAnsi="NikoshBAN"/>
              </w:rPr>
              <w:t>এরিয়া ম্যানেজার, সনাক, চাঁপাইনবাবগঞ্জ</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আহবায়ক</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খ</w:t>
            </w:r>
          </w:p>
        </w:tc>
        <w:tc>
          <w:tcPr>
            <w:tcW w:w="6210" w:type="dxa"/>
          </w:tcPr>
          <w:p w:rsidR="00C225BA" w:rsidRPr="00085BDC" w:rsidRDefault="00C225BA" w:rsidP="006E2EA4">
            <w:pPr>
              <w:spacing w:line="360" w:lineRule="auto"/>
              <w:rPr>
                <w:rFonts w:ascii="NikoshBAN" w:hAnsi="NikoshBAN"/>
              </w:rPr>
            </w:pPr>
            <w:r>
              <w:rPr>
                <w:rFonts w:ascii="NikoshBAN" w:hAnsi="NikoshBAN"/>
                <w:b/>
              </w:rPr>
              <w:t>জনাব গোলাম ফারক মিথুন, সনাক সদস্য</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গ</w:t>
            </w:r>
          </w:p>
        </w:tc>
        <w:tc>
          <w:tcPr>
            <w:tcW w:w="6210" w:type="dxa"/>
          </w:tcPr>
          <w:p w:rsidR="00C225BA" w:rsidRPr="00085BDC" w:rsidRDefault="00C225BA" w:rsidP="006E2EA4">
            <w:pPr>
              <w:spacing w:line="360" w:lineRule="auto"/>
              <w:rPr>
                <w:rFonts w:ascii="NikoshBAN" w:hAnsi="NikoshBAN"/>
              </w:rPr>
            </w:pPr>
            <w:r>
              <w:rPr>
                <w:rFonts w:ascii="NikoshBAN" w:hAnsi="NikoshBAN"/>
                <w:b/>
              </w:rPr>
              <w:t>সনাব সেলিনা বেগম, সনাক সদস্য</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ঘ</w:t>
            </w:r>
          </w:p>
        </w:tc>
        <w:tc>
          <w:tcPr>
            <w:tcW w:w="6210" w:type="dxa"/>
          </w:tcPr>
          <w:p w:rsidR="00C225BA" w:rsidRPr="00085BDC" w:rsidRDefault="00C225BA" w:rsidP="006E2EA4">
            <w:pPr>
              <w:spacing w:line="360" w:lineRule="auto"/>
              <w:rPr>
                <w:rFonts w:ascii="NikoshBAN" w:hAnsi="NikoshBAN"/>
              </w:rPr>
            </w:pPr>
            <w:r>
              <w:rPr>
                <w:rFonts w:ascii="NikoshBAN" w:hAnsi="NikoshBAN"/>
                <w:b/>
              </w:rPr>
              <w:t>জনাব  গৌরী চন্দ সিতু, সনাক সদস্য</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ঙ</w:t>
            </w:r>
          </w:p>
        </w:tc>
        <w:tc>
          <w:tcPr>
            <w:tcW w:w="6210" w:type="dxa"/>
          </w:tcPr>
          <w:p w:rsidR="00C225BA" w:rsidRPr="00085BDC" w:rsidRDefault="00C225BA" w:rsidP="006E2EA4">
            <w:pPr>
              <w:spacing w:line="360" w:lineRule="auto"/>
              <w:rPr>
                <w:rFonts w:ascii="NikoshBAN" w:hAnsi="NikoshBAN"/>
              </w:rPr>
            </w:pPr>
            <w:r>
              <w:rPr>
                <w:rFonts w:ascii="NikoshBAN" w:hAnsi="NikoshBAN"/>
                <w:b/>
              </w:rPr>
              <w:t>জনাব গোলাম মস্তফা স্বজন সদস্য ও সাংস্কৃতিক ব্যক্তিত্ব</w:t>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চ</w:t>
            </w:r>
          </w:p>
        </w:tc>
        <w:tc>
          <w:tcPr>
            <w:tcW w:w="6210" w:type="dxa"/>
          </w:tcPr>
          <w:p w:rsidR="00C225BA" w:rsidRPr="00085BDC" w:rsidRDefault="00C225BA" w:rsidP="006E2EA4">
            <w:pPr>
              <w:spacing w:line="360" w:lineRule="auto"/>
              <w:rPr>
                <w:rFonts w:ascii="NikoshBAN" w:hAnsi="NikoshBAN"/>
              </w:rPr>
            </w:pPr>
            <w:r>
              <w:rPr>
                <w:rFonts w:ascii="NikoshBAN" w:hAnsi="NikoshBAN"/>
              </w:rPr>
              <w:t>জনাব আমিনুল হক আবির স্বজন সদস্য ও সাংস্কৃতিক ব্যক্তিত্ব</w:t>
            </w:r>
            <w:r>
              <w:rPr>
                <w:rFonts w:ascii="NikoshBAN" w:hAnsi="NikoshBAN"/>
              </w:rPr>
              <w:tab/>
            </w:r>
          </w:p>
        </w:tc>
        <w:tc>
          <w:tcPr>
            <w:tcW w:w="180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bl>
    <w:p w:rsidR="00C225BA" w:rsidRDefault="00C225BA" w:rsidP="00C225BA">
      <w:pPr>
        <w:tabs>
          <w:tab w:val="left" w:pos="360"/>
        </w:tabs>
        <w:spacing w:line="360" w:lineRule="auto"/>
        <w:rPr>
          <w:rFonts w:ascii="NikoshBAN" w:hAnsi="NikoshBAN"/>
        </w:rPr>
      </w:pPr>
    </w:p>
    <w:p w:rsidR="00C225BA" w:rsidRDefault="00C225BA" w:rsidP="00C225BA">
      <w:pPr>
        <w:spacing w:line="360" w:lineRule="auto"/>
        <w:rPr>
          <w:rFonts w:ascii="NikoshBAN" w:hAnsi="NikoshBAN"/>
        </w:rPr>
      </w:pPr>
      <w:r>
        <w:rPr>
          <w:rFonts w:ascii="NikoshBAN" w:hAnsi="NikoshBAN"/>
        </w:rPr>
        <w:t>সিদ্ধান্ত: তথ্য মেলায় সাংস্কৃতিক অনুষ্ঠানের ব্যবস্থা নিতে হবে।</w:t>
      </w:r>
    </w:p>
    <w:p w:rsidR="00C225BA" w:rsidRDefault="00C225BA" w:rsidP="00C225BA">
      <w:pPr>
        <w:spacing w:line="360" w:lineRule="auto"/>
        <w:rPr>
          <w:rFonts w:ascii="NikoshBAN" w:hAnsi="NikoshBAN"/>
        </w:rPr>
      </w:pPr>
      <w:r>
        <w:rPr>
          <w:rFonts w:ascii="NikoshBAN" w:hAnsi="NikoshBAN"/>
        </w:rPr>
        <w:t xml:space="preserve">বাস্তবায়ন:  আহবায়ক, </w:t>
      </w:r>
      <w:r w:rsidRPr="002B3871">
        <w:rPr>
          <w:rFonts w:ascii="NikoshBAN" w:hAnsi="NikoshBAN"/>
        </w:rPr>
        <w:t>সাংস্কৃতিক উপকমিটি</w:t>
      </w:r>
      <w:r>
        <w:rPr>
          <w:rFonts w:ascii="NikoshBAN" w:hAnsi="NikoshBAN"/>
        </w:rPr>
        <w:t xml:space="preserve"> ।</w:t>
      </w:r>
    </w:p>
    <w:p w:rsidR="00C225BA" w:rsidRPr="002B44DD" w:rsidRDefault="00C225BA" w:rsidP="00C225BA">
      <w:pPr>
        <w:spacing w:line="360" w:lineRule="auto"/>
        <w:rPr>
          <w:rFonts w:ascii="NikoshBAN" w:hAnsi="NikoshBAN"/>
          <w:b/>
        </w:rPr>
      </w:pPr>
      <w:r>
        <w:rPr>
          <w:rFonts w:ascii="NikoshBAN" w:hAnsi="NikoshBAN"/>
          <w:b/>
        </w:rPr>
        <w:t xml:space="preserve">০৫। </w:t>
      </w:r>
      <w:r w:rsidRPr="002B44DD">
        <w:rPr>
          <w:rFonts w:ascii="NikoshBAN" w:hAnsi="NikoshBAN"/>
          <w:b/>
        </w:rPr>
        <w:t>আইন-শৃঙ্খলা নিয়ন্ত্রণ:</w:t>
      </w:r>
    </w:p>
    <w:p w:rsidR="00C225BA" w:rsidRDefault="00C225BA" w:rsidP="00C225BA">
      <w:pPr>
        <w:spacing w:line="360" w:lineRule="auto"/>
        <w:rPr>
          <w:rFonts w:ascii="NikoshBAN" w:hAnsi="NikoshBAN"/>
        </w:rPr>
      </w:pPr>
      <w:r>
        <w:rPr>
          <w:rFonts w:ascii="NikoshBAN" w:hAnsi="NikoshBAN"/>
        </w:rPr>
        <w:t>২০১৪ আন্তর্জাতিক তথ্য জানার অধিকার সম্পর্কে আয়োজিত মেলার আইন-শৃঙ্খলা পরিস্থিতি নিয়ন্ত্রণের জন্য নিম্নবর্ণিত কর্মকর্তাদের সমন্বয়ে মেলা আইন-শৃঙ্খলা নিয়ন্ত্রণ উপকমিটি গঠন করা হলো।</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460"/>
        <w:gridCol w:w="2550"/>
      </w:tblGrid>
      <w:tr w:rsidR="00C225BA" w:rsidRPr="00085BDC" w:rsidTr="006E2EA4">
        <w:trPr>
          <w:trHeight w:val="278"/>
        </w:trPr>
        <w:tc>
          <w:tcPr>
            <w:tcW w:w="630" w:type="dxa"/>
          </w:tcPr>
          <w:p w:rsidR="00C225BA" w:rsidRPr="00085BDC" w:rsidRDefault="00C225BA" w:rsidP="006E2EA4">
            <w:pPr>
              <w:spacing w:line="360" w:lineRule="auto"/>
              <w:rPr>
                <w:rFonts w:ascii="NikoshBAN" w:hAnsi="NikoshBAN"/>
                <w:sz w:val="2"/>
              </w:rPr>
            </w:pPr>
            <w:r w:rsidRPr="00085BDC">
              <w:rPr>
                <w:rFonts w:ascii="NikoshBAN" w:hAnsi="NikoshBAN"/>
              </w:rPr>
              <w:t xml:space="preserve">ক) </w:t>
            </w:r>
          </w:p>
        </w:tc>
        <w:tc>
          <w:tcPr>
            <w:tcW w:w="5460" w:type="dxa"/>
          </w:tcPr>
          <w:p w:rsidR="00C225BA" w:rsidRPr="00085BDC" w:rsidRDefault="00C225BA" w:rsidP="006E2EA4">
            <w:pPr>
              <w:spacing w:line="360" w:lineRule="auto"/>
              <w:rPr>
                <w:rFonts w:ascii="NikoshBAN" w:hAnsi="NikoshBAN"/>
              </w:rPr>
            </w:pPr>
            <w:r>
              <w:rPr>
                <w:rFonts w:ascii="NikoshBAN" w:hAnsi="NikoshBAN"/>
              </w:rPr>
              <w:t>বিজ্ঞ অতিরিক্ত জেলা ম্যাজিস্ট্রেট, চাঁপাইনবাবগঞ্জ</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আহবায়ক</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খ</w:t>
            </w:r>
          </w:p>
        </w:tc>
        <w:tc>
          <w:tcPr>
            <w:tcW w:w="5460" w:type="dxa"/>
          </w:tcPr>
          <w:p w:rsidR="00C225BA" w:rsidRPr="00085BDC" w:rsidRDefault="00C225BA" w:rsidP="006E2EA4">
            <w:pPr>
              <w:spacing w:line="360" w:lineRule="auto"/>
              <w:rPr>
                <w:rFonts w:ascii="NikoshBAN" w:hAnsi="NikoshBAN"/>
              </w:rPr>
            </w:pPr>
            <w:r>
              <w:rPr>
                <w:rFonts w:ascii="NikoshBAN" w:hAnsi="NikoshBAN"/>
              </w:rPr>
              <w:t>সহকারী পুলিশ সুপার , নবাবগঞ্জ সার্কেল</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গ</w:t>
            </w:r>
          </w:p>
        </w:tc>
        <w:tc>
          <w:tcPr>
            <w:tcW w:w="5460" w:type="dxa"/>
          </w:tcPr>
          <w:p w:rsidR="00C225BA" w:rsidRPr="00085BDC" w:rsidRDefault="00C225BA" w:rsidP="006E2EA4">
            <w:pPr>
              <w:spacing w:line="360" w:lineRule="auto"/>
              <w:rPr>
                <w:rFonts w:ascii="NikoshBAN" w:hAnsi="NikoshBAN"/>
              </w:rPr>
            </w:pPr>
            <w:r>
              <w:rPr>
                <w:rFonts w:ascii="NikoshBAN" w:hAnsi="NikoshBAN"/>
              </w:rPr>
              <w:t>জনাব  রামকৃষ্ণ বর্মন, সহকারী কমিশনার, চাঁপাইনবাবগঞ্জ</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ঘ</w:t>
            </w:r>
          </w:p>
        </w:tc>
        <w:tc>
          <w:tcPr>
            <w:tcW w:w="5460" w:type="dxa"/>
          </w:tcPr>
          <w:p w:rsidR="00C225BA" w:rsidRPr="00085BDC" w:rsidRDefault="00C225BA" w:rsidP="006E2EA4">
            <w:pPr>
              <w:spacing w:line="360" w:lineRule="auto"/>
              <w:rPr>
                <w:rFonts w:ascii="NikoshBAN" w:hAnsi="NikoshBAN"/>
              </w:rPr>
            </w:pPr>
            <w:r>
              <w:rPr>
                <w:rFonts w:ascii="NikoshBAN" w:hAnsi="NikoshBAN"/>
              </w:rPr>
              <w:t>অফিসার ইন চার্জ, নবাবগঞ্জ মডেল থানা</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ঙ</w:t>
            </w:r>
          </w:p>
        </w:tc>
        <w:tc>
          <w:tcPr>
            <w:tcW w:w="5460" w:type="dxa"/>
          </w:tcPr>
          <w:p w:rsidR="00C225BA" w:rsidRPr="00085BDC" w:rsidRDefault="00C225BA" w:rsidP="006E2EA4">
            <w:pPr>
              <w:spacing w:line="360" w:lineRule="auto"/>
              <w:rPr>
                <w:rFonts w:ascii="NikoshBAN" w:hAnsi="NikoshBAN"/>
              </w:rPr>
            </w:pPr>
            <w:r>
              <w:rPr>
                <w:rFonts w:ascii="NikoshBAN" w:hAnsi="NikoshBAN"/>
              </w:rPr>
              <w:t>সভাপতি, সনাক</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চ</w:t>
            </w:r>
          </w:p>
        </w:tc>
        <w:tc>
          <w:tcPr>
            <w:tcW w:w="5460" w:type="dxa"/>
          </w:tcPr>
          <w:p w:rsidR="00C225BA" w:rsidRPr="00085BDC" w:rsidRDefault="00C225BA" w:rsidP="006E2EA4">
            <w:pPr>
              <w:spacing w:line="360" w:lineRule="auto"/>
              <w:rPr>
                <w:rFonts w:ascii="NikoshBAN" w:hAnsi="NikoshBAN"/>
              </w:rPr>
            </w:pPr>
            <w:r>
              <w:rPr>
                <w:rFonts w:ascii="NikoshBAN" w:hAnsi="NikoshBAN"/>
              </w:rPr>
              <w:t xml:space="preserve">এরিয়া ম্যানেজার, টিআইবি, </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bl>
    <w:p w:rsidR="00C225BA" w:rsidRDefault="00C225BA" w:rsidP="00C225BA">
      <w:pPr>
        <w:spacing w:line="360" w:lineRule="auto"/>
        <w:rPr>
          <w:rFonts w:ascii="NikoshBAN" w:hAnsi="NikoshBAN"/>
        </w:rPr>
      </w:pPr>
    </w:p>
    <w:p w:rsidR="00C225BA" w:rsidRDefault="00C225BA" w:rsidP="00C225BA">
      <w:pPr>
        <w:spacing w:line="360" w:lineRule="auto"/>
        <w:rPr>
          <w:rFonts w:ascii="NikoshBAN" w:hAnsi="NikoshBAN"/>
        </w:rPr>
      </w:pPr>
      <w:r>
        <w:rPr>
          <w:rFonts w:ascii="NikoshBAN" w:hAnsi="NikoshBAN"/>
        </w:rPr>
        <w:t>সিদ্ধান্ত: মেলার আইন-শৃঙ্খলা নিয়ন্ত্রণে প্রয়োজনীয় ব্যবস্থা নিতে হবে।</w:t>
      </w:r>
    </w:p>
    <w:p w:rsidR="00C225BA" w:rsidRDefault="00C225BA" w:rsidP="00C225BA">
      <w:pPr>
        <w:spacing w:line="360" w:lineRule="auto"/>
        <w:rPr>
          <w:rFonts w:ascii="NikoshBAN" w:hAnsi="NikoshBAN"/>
        </w:rPr>
      </w:pPr>
      <w:r>
        <w:rPr>
          <w:rFonts w:ascii="NikoshBAN" w:hAnsi="NikoshBAN"/>
        </w:rPr>
        <w:t>বাস্তবায়ন: আহবায়ক, মেলা আইন-শৃঙ্খলা নিয়ন্ত্রণ উপকমিটি</w:t>
      </w:r>
    </w:p>
    <w:p w:rsidR="00C225BA" w:rsidRDefault="00C225BA" w:rsidP="00C225BA">
      <w:pPr>
        <w:spacing w:line="360" w:lineRule="auto"/>
        <w:rPr>
          <w:rFonts w:ascii="NikoshBAN" w:hAnsi="NikoshBAN"/>
        </w:rPr>
      </w:pPr>
    </w:p>
    <w:p w:rsidR="0052737B" w:rsidRDefault="0052737B" w:rsidP="00C225BA">
      <w:pPr>
        <w:spacing w:line="360" w:lineRule="auto"/>
        <w:rPr>
          <w:rFonts w:ascii="NikoshBAN" w:hAnsi="NikoshBAN"/>
        </w:rPr>
      </w:pPr>
    </w:p>
    <w:p w:rsidR="0052737B" w:rsidRDefault="0052737B" w:rsidP="00C225BA">
      <w:pPr>
        <w:spacing w:line="360" w:lineRule="auto"/>
        <w:rPr>
          <w:rFonts w:ascii="NikoshBAN" w:hAnsi="NikoshBAN"/>
        </w:rPr>
      </w:pPr>
    </w:p>
    <w:p w:rsidR="00C225BA" w:rsidRDefault="00C225BA" w:rsidP="00C225BA">
      <w:pPr>
        <w:spacing w:line="360" w:lineRule="auto"/>
        <w:rPr>
          <w:rFonts w:ascii="NikoshBAN" w:hAnsi="NikoshBAN"/>
        </w:rPr>
      </w:pPr>
      <w:r>
        <w:rPr>
          <w:rFonts w:ascii="NikoshBAN" w:hAnsi="NikoshBAN"/>
        </w:rPr>
        <w:lastRenderedPageBreak/>
        <w:t>০৬।     শ্রেষ্ঠ স্টল নির্বাচন:</w:t>
      </w:r>
    </w:p>
    <w:p w:rsidR="00C225BA" w:rsidRDefault="00C225BA" w:rsidP="00C225BA">
      <w:pPr>
        <w:spacing w:line="360" w:lineRule="auto"/>
        <w:ind w:firstLine="720"/>
        <w:jc w:val="both"/>
        <w:rPr>
          <w:rFonts w:ascii="NikoshBAN" w:hAnsi="NikoshBAN"/>
        </w:rPr>
      </w:pPr>
      <w:r>
        <w:rPr>
          <w:rFonts w:ascii="NikoshBAN" w:hAnsi="NikoshBAN"/>
        </w:rPr>
        <w:t>আয়োজিত তথ্য মেলায় স্টল প্রদানকারী প্রতিষ্ঠান সমূহের মধ্যে শ্রেষ্ঠ স্টল নির্বাচনের জন্য নিম্নবর্ণিত কর্মকর্তাদের সমম্বয়ে শ্রেষ্ঠ স্টল নির্বাচন উপকমিটি গঠন করা হলো।</w:t>
      </w:r>
    </w:p>
    <w:p w:rsidR="00C225BA" w:rsidRDefault="00C225BA" w:rsidP="00C225BA">
      <w:pPr>
        <w:spacing w:line="360" w:lineRule="auto"/>
        <w:rPr>
          <w:rFonts w:ascii="NikoshBAN" w:hAnsi="NikoshB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460"/>
        <w:gridCol w:w="2550"/>
      </w:tblGrid>
      <w:tr w:rsidR="00C225BA" w:rsidRPr="00085BDC" w:rsidTr="006E2EA4">
        <w:trPr>
          <w:trHeight w:val="278"/>
        </w:trPr>
        <w:tc>
          <w:tcPr>
            <w:tcW w:w="630" w:type="dxa"/>
          </w:tcPr>
          <w:p w:rsidR="00C225BA" w:rsidRPr="00085BDC" w:rsidRDefault="00C225BA" w:rsidP="006E2EA4">
            <w:pPr>
              <w:spacing w:line="360" w:lineRule="auto"/>
              <w:rPr>
                <w:rFonts w:ascii="NikoshBAN" w:hAnsi="NikoshBAN"/>
                <w:sz w:val="2"/>
              </w:rPr>
            </w:pPr>
            <w:r w:rsidRPr="00085BDC">
              <w:rPr>
                <w:rFonts w:ascii="NikoshBAN" w:hAnsi="NikoshBAN"/>
              </w:rPr>
              <w:t xml:space="preserve">ক) </w:t>
            </w:r>
          </w:p>
        </w:tc>
        <w:tc>
          <w:tcPr>
            <w:tcW w:w="5460" w:type="dxa"/>
          </w:tcPr>
          <w:p w:rsidR="00C225BA" w:rsidRPr="00085BDC" w:rsidRDefault="00C225BA" w:rsidP="006E2EA4">
            <w:pPr>
              <w:spacing w:line="360" w:lineRule="auto"/>
              <w:rPr>
                <w:rFonts w:ascii="NikoshBAN" w:hAnsi="NikoshBAN"/>
              </w:rPr>
            </w:pPr>
            <w:r>
              <w:rPr>
                <w:rFonts w:ascii="NikoshBAN" w:hAnsi="NikoshBAN"/>
              </w:rPr>
              <w:t>অতিরিক্ত জেলা প্রশাসক (রাজস্ব), চাঁপাইনবাবগঞ্জ</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আহবায়ক</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খ</w:t>
            </w:r>
          </w:p>
        </w:tc>
        <w:tc>
          <w:tcPr>
            <w:tcW w:w="5460" w:type="dxa"/>
          </w:tcPr>
          <w:p w:rsidR="00C225BA" w:rsidRPr="00085BDC" w:rsidRDefault="00C225BA" w:rsidP="006E2EA4">
            <w:pPr>
              <w:spacing w:line="360" w:lineRule="auto"/>
              <w:rPr>
                <w:rFonts w:ascii="NikoshBAN" w:hAnsi="NikoshBAN"/>
              </w:rPr>
            </w:pPr>
            <w:r>
              <w:rPr>
                <w:rFonts w:ascii="NikoshBAN" w:hAnsi="NikoshBAN"/>
              </w:rPr>
              <w:t>নেজারত ডেপুটি কালেক্টর, চাঁপাইনবাবগঞ্জ</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গ</w:t>
            </w:r>
          </w:p>
        </w:tc>
        <w:tc>
          <w:tcPr>
            <w:tcW w:w="5460" w:type="dxa"/>
          </w:tcPr>
          <w:p w:rsidR="00C225BA" w:rsidRPr="00085BDC" w:rsidRDefault="00C225BA" w:rsidP="006E2EA4">
            <w:pPr>
              <w:spacing w:line="360" w:lineRule="auto"/>
              <w:rPr>
                <w:rFonts w:ascii="NikoshBAN" w:hAnsi="NikoshBAN"/>
              </w:rPr>
            </w:pPr>
            <w:r>
              <w:rPr>
                <w:rFonts w:ascii="NikoshBAN" w:hAnsi="NikoshBAN"/>
              </w:rPr>
              <w:t>সহকারী কমিশনার (আইসিটি), চাঁপাইনবাবগঞ্জ</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ঘ</w:t>
            </w:r>
          </w:p>
        </w:tc>
        <w:tc>
          <w:tcPr>
            <w:tcW w:w="5460" w:type="dxa"/>
          </w:tcPr>
          <w:p w:rsidR="00C225BA" w:rsidRPr="00085BDC" w:rsidRDefault="00C225BA" w:rsidP="006E2EA4">
            <w:pPr>
              <w:spacing w:line="360" w:lineRule="auto"/>
              <w:rPr>
                <w:rFonts w:ascii="NikoshBAN" w:hAnsi="NikoshBAN"/>
              </w:rPr>
            </w:pPr>
            <w:r>
              <w:rPr>
                <w:rFonts w:ascii="NikoshBAN" w:hAnsi="NikoshBAN"/>
              </w:rPr>
              <w:t>সহকারী পুলিশ সুপার, নবাবগঞ্জ সার্কেল, চাঁপাইনবাবগঞ্জ</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ঙ</w:t>
            </w:r>
          </w:p>
        </w:tc>
        <w:tc>
          <w:tcPr>
            <w:tcW w:w="5460" w:type="dxa"/>
          </w:tcPr>
          <w:p w:rsidR="00C225BA" w:rsidRPr="00085BDC" w:rsidRDefault="00C225BA" w:rsidP="006E2EA4">
            <w:pPr>
              <w:spacing w:line="360" w:lineRule="auto"/>
              <w:rPr>
                <w:rFonts w:ascii="NikoshBAN" w:hAnsi="NikoshBAN"/>
              </w:rPr>
            </w:pPr>
            <w:r>
              <w:rPr>
                <w:rFonts w:ascii="NikoshBAN" w:hAnsi="NikoshBAN"/>
              </w:rPr>
              <w:t>সভাপতি, সনাক, চাঁপাইনবাবগঞ্জ</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w:t>
            </w:r>
            <w:r>
              <w:rPr>
                <w:rFonts w:ascii="NikoshBAN" w:hAnsi="NikoshBAN"/>
              </w:rPr>
              <w:t>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চ</w:t>
            </w:r>
          </w:p>
        </w:tc>
        <w:tc>
          <w:tcPr>
            <w:tcW w:w="5460" w:type="dxa"/>
          </w:tcPr>
          <w:p w:rsidR="00C225BA" w:rsidRPr="00085BDC" w:rsidRDefault="00C225BA" w:rsidP="006E2EA4">
            <w:pPr>
              <w:spacing w:line="360" w:lineRule="auto"/>
              <w:rPr>
                <w:rFonts w:ascii="NikoshBAN" w:hAnsi="NikoshBAN"/>
              </w:rPr>
            </w:pPr>
            <w:r>
              <w:rPr>
                <w:rFonts w:ascii="NikoshBAN" w:hAnsi="NikoshBAN"/>
              </w:rPr>
              <w:t xml:space="preserve">জেলা তথ্য অফিসার, চাঁপাইনবাবগঞ্জ </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r w:rsidR="00C225BA" w:rsidRPr="00085BDC" w:rsidTr="006E2EA4">
        <w:tc>
          <w:tcPr>
            <w:tcW w:w="630" w:type="dxa"/>
          </w:tcPr>
          <w:p w:rsidR="00C225BA" w:rsidRPr="00085BDC" w:rsidRDefault="00C225BA" w:rsidP="006E2EA4">
            <w:pPr>
              <w:spacing w:line="360" w:lineRule="auto"/>
              <w:rPr>
                <w:rFonts w:ascii="NikoshBAN" w:hAnsi="NikoshBAN"/>
              </w:rPr>
            </w:pPr>
            <w:r w:rsidRPr="00085BDC">
              <w:rPr>
                <w:rFonts w:ascii="NikoshBAN" w:hAnsi="NikoshBAN"/>
              </w:rPr>
              <w:t>ছ</w:t>
            </w:r>
          </w:p>
        </w:tc>
        <w:tc>
          <w:tcPr>
            <w:tcW w:w="5460" w:type="dxa"/>
          </w:tcPr>
          <w:p w:rsidR="00C225BA" w:rsidRPr="00085BDC" w:rsidRDefault="00C225BA" w:rsidP="006E2EA4">
            <w:pPr>
              <w:spacing w:line="360" w:lineRule="auto"/>
              <w:rPr>
                <w:rFonts w:ascii="NikoshBAN" w:hAnsi="NikoshBAN"/>
                <w:sz w:val="2"/>
              </w:rPr>
            </w:pPr>
            <w:r>
              <w:rPr>
                <w:rFonts w:ascii="NikoshBAN" w:hAnsi="NikoshBAN"/>
              </w:rPr>
              <w:t>এরিয়া ম্যানেজার, টিআইবি, চাঁপাইনবাবগঞ্জ</w:t>
            </w:r>
          </w:p>
        </w:tc>
        <w:tc>
          <w:tcPr>
            <w:tcW w:w="2550" w:type="dxa"/>
          </w:tcPr>
          <w:p w:rsidR="00C225BA" w:rsidRPr="00085BDC" w:rsidRDefault="00C225BA" w:rsidP="006E2EA4">
            <w:pPr>
              <w:spacing w:line="360" w:lineRule="auto"/>
              <w:jc w:val="center"/>
              <w:rPr>
                <w:rFonts w:ascii="NikoshBAN" w:hAnsi="NikoshBAN"/>
              </w:rPr>
            </w:pPr>
            <w:r w:rsidRPr="00085BDC">
              <w:rPr>
                <w:rFonts w:ascii="NikoshBAN" w:hAnsi="NikoshBAN"/>
              </w:rPr>
              <w:t>সদস্য</w:t>
            </w:r>
          </w:p>
        </w:tc>
      </w:tr>
    </w:tbl>
    <w:p w:rsidR="00C225BA" w:rsidRDefault="00C225BA" w:rsidP="00C225BA">
      <w:pPr>
        <w:spacing w:line="360" w:lineRule="auto"/>
        <w:rPr>
          <w:rFonts w:ascii="NikoshBAN" w:hAnsi="NikoshBAN"/>
        </w:rPr>
      </w:pPr>
    </w:p>
    <w:p w:rsidR="00C225BA" w:rsidRDefault="00C225BA" w:rsidP="00C225BA">
      <w:pPr>
        <w:spacing w:line="360" w:lineRule="auto"/>
        <w:rPr>
          <w:rFonts w:ascii="NikoshBAN" w:hAnsi="NikoshBAN"/>
        </w:rPr>
      </w:pPr>
      <w:r>
        <w:rPr>
          <w:rFonts w:ascii="NikoshBAN" w:hAnsi="NikoshBAN"/>
        </w:rPr>
        <w:t>সিদ্ধান্ত:  মেলায় স্টলে অংশগ্রহণকারীগণের মধ্যে শ্রেষ্ঠ স্টল নির্বাচন শেষে মেলার শেষের দিন জেলা প্রশাসক মহোদয়ের বরা</w:t>
      </w:r>
      <w:proofErr w:type="gramStart"/>
      <w:r>
        <w:rPr>
          <w:rFonts w:ascii="NikoshBAN" w:hAnsi="NikoshBAN"/>
        </w:rPr>
        <w:t>বর  প</w:t>
      </w:r>
      <w:proofErr w:type="gramEnd"/>
      <w:r>
        <w:rPr>
          <w:rFonts w:ascii="NikoshBAN" w:hAnsi="NikoshBAN"/>
        </w:rPr>
        <w:t>্রতিবেদন দাখিল করবেন।</w:t>
      </w:r>
    </w:p>
    <w:p w:rsidR="00C225BA" w:rsidRDefault="00C225BA" w:rsidP="00C225BA">
      <w:pPr>
        <w:spacing w:line="360" w:lineRule="auto"/>
        <w:rPr>
          <w:rFonts w:ascii="NikoshBAN" w:hAnsi="NikoshBAN"/>
        </w:rPr>
      </w:pPr>
      <w:r>
        <w:rPr>
          <w:rFonts w:ascii="NikoshBAN" w:hAnsi="NikoshBAN"/>
        </w:rPr>
        <w:t xml:space="preserve">বাস্তবায়ন: আহবায়ক, শ্রেষ্ঠ স্টল নির্বাচন উপকমিটি </w:t>
      </w:r>
    </w:p>
    <w:p w:rsidR="00C225BA" w:rsidRPr="0021589F" w:rsidRDefault="00C225BA" w:rsidP="00C225BA">
      <w:pPr>
        <w:spacing w:line="360" w:lineRule="auto"/>
        <w:rPr>
          <w:rFonts w:ascii="NikoshBAN" w:hAnsi="NikoshBAN"/>
          <w:sz w:val="2"/>
        </w:rPr>
      </w:pPr>
    </w:p>
    <w:p w:rsidR="00C225BA" w:rsidRDefault="00C225BA" w:rsidP="00C225BA">
      <w:pPr>
        <w:spacing w:line="360" w:lineRule="auto"/>
        <w:ind w:firstLine="720"/>
        <w:rPr>
          <w:rFonts w:ascii="NikoshBAN" w:hAnsi="NikoshBAN"/>
        </w:rPr>
      </w:pPr>
      <w:r>
        <w:rPr>
          <w:rFonts w:ascii="NikoshBAN" w:hAnsi="NikoshBAN"/>
        </w:rPr>
        <w:t xml:space="preserve">সর্বশেষে সভাপতি জানান মেলায় অতিথি যারা আসবেন মেলার সবকিছু যেন তাদের ভাল লাগে এর জন্য যাহা কিছু করা দরকার তা আমাদের সকলকে মিলে করতে হবে এ দায়িত্ব আমাদের সকলের এবং এ বিষয়ে সকলের সহযোগিতা কামনা করে আর আলোচনার বিষয় না থাকায় সভার সমাপ্তি ঘোষণা করা হয়। </w:t>
      </w:r>
    </w:p>
    <w:p w:rsidR="00C225BA" w:rsidRDefault="00C225BA" w:rsidP="00C225BA">
      <w:pPr>
        <w:ind w:left="5760"/>
        <w:jc w:val="center"/>
        <w:rPr>
          <w:rFonts w:ascii="NikoshBAN" w:hAnsi="NikoshBAN"/>
        </w:rPr>
      </w:pPr>
      <w:r>
        <w:rPr>
          <w:rFonts w:ascii="NikoshBAN" w:hAnsi="NikoshBAN"/>
        </w:rPr>
        <w:t>স্বাক্ষরিত/-</w:t>
      </w:r>
    </w:p>
    <w:p w:rsidR="00C225BA" w:rsidRDefault="00C225BA" w:rsidP="00C225BA">
      <w:pPr>
        <w:ind w:left="5760"/>
        <w:jc w:val="center"/>
        <w:rPr>
          <w:rFonts w:ascii="NikoshBAN" w:hAnsi="NikoshBAN"/>
        </w:rPr>
      </w:pPr>
      <w:r>
        <w:rPr>
          <w:rFonts w:ascii="NikoshBAN" w:hAnsi="NikoshBAN"/>
        </w:rPr>
        <w:t>২৫.৯.১৪</w:t>
      </w:r>
    </w:p>
    <w:p w:rsidR="00C225BA" w:rsidRDefault="00C225BA" w:rsidP="00C225BA">
      <w:pPr>
        <w:ind w:left="5760"/>
        <w:jc w:val="center"/>
        <w:rPr>
          <w:rFonts w:ascii="SolaimanLipi" w:hAnsi="SolaimanLipi" w:cs="SolaimanLipi"/>
        </w:rPr>
      </w:pPr>
      <w:r>
        <w:rPr>
          <w:rFonts w:ascii="NikoshBAN" w:hAnsi="NikoshBAN"/>
        </w:rPr>
        <w:t>(মোহাম্মদ জাহা</w:t>
      </w:r>
      <w:r>
        <w:rPr>
          <w:rFonts w:ascii="SolaimanLipi" w:hAnsi="SolaimanLipi" w:cs="SolaimanLipi"/>
        </w:rPr>
        <w:t>ঙ্গীর কবীর)</w:t>
      </w:r>
    </w:p>
    <w:p w:rsidR="00C225BA" w:rsidRDefault="00C225BA" w:rsidP="00C225BA">
      <w:pPr>
        <w:ind w:left="5760"/>
        <w:jc w:val="center"/>
        <w:rPr>
          <w:rFonts w:ascii="SolaimanLipi" w:hAnsi="SolaimanLipi" w:cs="SolaimanLipi"/>
        </w:rPr>
      </w:pPr>
      <w:r>
        <w:rPr>
          <w:rFonts w:ascii="SolaimanLipi" w:hAnsi="SolaimanLipi" w:cs="SolaimanLipi"/>
        </w:rPr>
        <w:t>জেলা প্রশাসক</w:t>
      </w:r>
    </w:p>
    <w:p w:rsidR="00C225BA" w:rsidRDefault="00C225BA" w:rsidP="00C225BA">
      <w:pPr>
        <w:ind w:left="5760"/>
        <w:jc w:val="center"/>
        <w:rPr>
          <w:rFonts w:ascii="SolaimanLipi" w:hAnsi="SolaimanLipi" w:cs="SolaimanLipi"/>
        </w:rPr>
      </w:pPr>
      <w:r>
        <w:rPr>
          <w:rFonts w:ascii="SolaimanLipi" w:hAnsi="SolaimanLipi" w:cs="SolaimanLipi"/>
        </w:rPr>
        <w:t>চাঁপাইনবাবগঞ্জ</w:t>
      </w:r>
    </w:p>
    <w:p w:rsidR="00C225BA" w:rsidRDefault="00C225BA" w:rsidP="00C225BA">
      <w:pPr>
        <w:jc w:val="center"/>
        <w:rPr>
          <w:rFonts w:ascii="NikoshBAN" w:hAnsi="NikoshBAN"/>
        </w:rPr>
      </w:pPr>
      <w:r>
        <w:rPr>
          <w:rFonts w:ascii="NikoshBAN" w:hAnsi="NikoshBAN"/>
        </w:rPr>
        <w:t>গণপ্রজাতন্ত্রী বাংলাদেশ সরকার</w:t>
      </w:r>
    </w:p>
    <w:p w:rsidR="00C225BA" w:rsidRDefault="00C225BA" w:rsidP="00C225BA">
      <w:pPr>
        <w:jc w:val="center"/>
        <w:rPr>
          <w:rFonts w:ascii="NikoshBAN" w:hAnsi="NikoshBAN"/>
        </w:rPr>
      </w:pPr>
      <w:r>
        <w:rPr>
          <w:rFonts w:ascii="NikoshBAN" w:hAnsi="NikoshBAN"/>
        </w:rPr>
        <w:t>জেলা প্রশাসকে কার্যালয়,</w:t>
      </w:r>
    </w:p>
    <w:p w:rsidR="00C225BA" w:rsidRDefault="00C225BA" w:rsidP="00C225BA">
      <w:pPr>
        <w:jc w:val="center"/>
        <w:rPr>
          <w:rFonts w:ascii="NikoshBAN" w:hAnsi="NikoshBAN"/>
        </w:rPr>
      </w:pPr>
      <w:r>
        <w:rPr>
          <w:rFonts w:ascii="NikoshBAN" w:hAnsi="NikoshBAN"/>
        </w:rPr>
        <w:t>চাঁপাইনবাবগঞ্জ</w:t>
      </w:r>
    </w:p>
    <w:p w:rsidR="00C225BA" w:rsidRDefault="00C225BA" w:rsidP="00C225BA">
      <w:pPr>
        <w:jc w:val="center"/>
        <w:rPr>
          <w:rFonts w:ascii="NikoshBAN" w:hAnsi="NikoshBAN"/>
        </w:rPr>
      </w:pPr>
      <w:r>
        <w:rPr>
          <w:rFonts w:ascii="NikoshBAN" w:hAnsi="NikoshBAN"/>
        </w:rPr>
        <w:t>আইসিটি শাখা</w:t>
      </w:r>
    </w:p>
    <w:p w:rsidR="00C225BA" w:rsidRDefault="00C225BA" w:rsidP="00C225BA">
      <w:pPr>
        <w:rPr>
          <w:rFonts w:ascii="NikoshBAN" w:hAnsi="NikoshBAN"/>
        </w:rPr>
      </w:pPr>
      <w:r>
        <w:rPr>
          <w:rFonts w:ascii="NikoshBAN" w:hAnsi="NikoshBAN"/>
        </w:rPr>
        <w:t>স্মারক নং-০৫.৪৩.৭০০০.০২৩.০২.০০৪.১৪-২৩৭(৯০)                                            তারিখ: ২৫.০৯.২০১৪খ্রি.</w:t>
      </w:r>
    </w:p>
    <w:p w:rsidR="00C225BA" w:rsidRDefault="00C225BA" w:rsidP="00C225BA">
      <w:pPr>
        <w:rPr>
          <w:rFonts w:ascii="NikoshBAN" w:hAnsi="NikoshBAN"/>
        </w:rPr>
      </w:pPr>
    </w:p>
    <w:p w:rsidR="00C225BA" w:rsidRDefault="00C225BA" w:rsidP="00C225BA">
      <w:pPr>
        <w:rPr>
          <w:rFonts w:ascii="NikoshBAN" w:hAnsi="NikoshBAN"/>
        </w:rPr>
      </w:pPr>
      <w:r>
        <w:rPr>
          <w:rFonts w:ascii="NikoshBAN" w:hAnsi="NikoshBAN"/>
        </w:rPr>
        <w:t>অনুলিপি সদয় জ্ঞাতার্থে ও কার্যাথে:</w:t>
      </w:r>
    </w:p>
    <w:p w:rsidR="00C225BA" w:rsidRDefault="00C225BA" w:rsidP="00C225BA">
      <w:pPr>
        <w:rPr>
          <w:rFonts w:ascii="NikoshBAN" w:hAnsi="NikoshBAN"/>
        </w:rPr>
      </w:pPr>
      <w:r>
        <w:rPr>
          <w:rFonts w:ascii="NikoshBAN" w:hAnsi="NikoshBAN"/>
        </w:rPr>
        <w:t xml:space="preserve">১। </w:t>
      </w:r>
    </w:p>
    <w:p w:rsidR="00C225BA" w:rsidRDefault="00C225BA" w:rsidP="00C225BA">
      <w:pPr>
        <w:rPr>
          <w:rFonts w:ascii="NikoshBAN" w:hAnsi="NikoshBAN"/>
        </w:rPr>
      </w:pPr>
      <w:r>
        <w:rPr>
          <w:rFonts w:ascii="NikoshBAN" w:hAnsi="NikoshBAN"/>
        </w:rPr>
        <w:t xml:space="preserve">   ………………………………..</w:t>
      </w:r>
    </w:p>
    <w:p w:rsidR="00C225BA" w:rsidRPr="0096625E" w:rsidRDefault="00C225BA" w:rsidP="00C225BA">
      <w:pPr>
        <w:rPr>
          <w:rFonts w:ascii="NikoshBAN" w:hAnsi="NikoshBAN"/>
          <w:sz w:val="8"/>
        </w:rPr>
      </w:pPr>
    </w:p>
    <w:p w:rsidR="00C225BA" w:rsidRDefault="00C225BA" w:rsidP="00C225BA">
      <w:pPr>
        <w:rPr>
          <w:rFonts w:ascii="NikoshBAN" w:hAnsi="NikoshBAN"/>
        </w:rPr>
      </w:pPr>
      <w:r>
        <w:rPr>
          <w:rFonts w:ascii="NikoshBAN" w:hAnsi="NikoshBAN"/>
        </w:rPr>
        <w:t xml:space="preserve"> ………………………………..চাঁপাইনবাবগঞ্জ</w:t>
      </w:r>
    </w:p>
    <w:p w:rsidR="00C225BA" w:rsidRDefault="00C225BA" w:rsidP="00C225BA">
      <w:pPr>
        <w:ind w:left="6480"/>
        <w:jc w:val="center"/>
        <w:rPr>
          <w:rFonts w:ascii="NikoshBAN" w:hAnsi="NikoshBAN"/>
        </w:rPr>
      </w:pPr>
      <w:r>
        <w:rPr>
          <w:rFonts w:ascii="NikoshBAN" w:hAnsi="NikoshBAN"/>
        </w:rPr>
        <w:t>(গনপতি রায়)</w:t>
      </w:r>
    </w:p>
    <w:p w:rsidR="00C225BA" w:rsidRDefault="00C225BA" w:rsidP="00C225BA">
      <w:pPr>
        <w:ind w:left="6480"/>
        <w:jc w:val="center"/>
        <w:rPr>
          <w:rFonts w:ascii="NikoshBAN" w:hAnsi="NikoshBAN"/>
        </w:rPr>
      </w:pPr>
      <w:r>
        <w:rPr>
          <w:rFonts w:ascii="NikoshBAN" w:hAnsi="NikoshBAN"/>
        </w:rPr>
        <w:t>সহকারী কমিশনার (আইসিটি)</w:t>
      </w:r>
    </w:p>
    <w:p w:rsidR="00C225BA" w:rsidRDefault="00C225BA" w:rsidP="00C225BA">
      <w:pPr>
        <w:ind w:left="6480"/>
        <w:jc w:val="center"/>
        <w:rPr>
          <w:rFonts w:ascii="NikoshBAN" w:hAnsi="NikoshBAN"/>
        </w:rPr>
      </w:pPr>
      <w:r>
        <w:rPr>
          <w:rFonts w:ascii="NikoshBAN" w:hAnsi="NikoshBAN"/>
        </w:rPr>
        <w:t>চাঁপাইনবাবগঞ্জ</w:t>
      </w:r>
    </w:p>
    <w:p w:rsidR="00C225BA" w:rsidRDefault="00C225BA" w:rsidP="00C225BA">
      <w:pPr>
        <w:ind w:left="6480"/>
        <w:jc w:val="center"/>
        <w:rPr>
          <w:rFonts w:ascii="NikoshBAN" w:hAnsi="NikoshBAN"/>
        </w:rPr>
      </w:pPr>
      <w:r>
        <w:rPr>
          <w:rFonts w:ascii="NikoshBAN" w:hAnsi="NikoshBAN"/>
        </w:rPr>
        <w:t>ফোন: ০৭৮১-৬১৩২২ (অফিস)</w:t>
      </w:r>
    </w:p>
    <w:p w:rsidR="00C225BA" w:rsidRDefault="00C225BA" w:rsidP="00C225BA">
      <w:pPr>
        <w:spacing w:line="360" w:lineRule="auto"/>
        <w:jc w:val="center"/>
        <w:rPr>
          <w:rFonts w:ascii="NikoshBAN" w:hAnsi="NikoshBAN"/>
        </w:rPr>
      </w:pPr>
    </w:p>
    <w:p w:rsidR="00CF456D" w:rsidRDefault="0052737B"/>
    <w:sectPr w:rsidR="00CF456D" w:rsidSect="0052737B">
      <w:pgSz w:w="12240" w:h="15840"/>
      <w:pgMar w:top="1008" w:right="864"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225BA"/>
    <w:rsid w:val="00007485"/>
    <w:rsid w:val="0052737B"/>
    <w:rsid w:val="009A3B0F"/>
    <w:rsid w:val="00C225BA"/>
    <w:rsid w:val="00E60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cp:revision>
  <dcterms:created xsi:type="dcterms:W3CDTF">2014-11-01T17:40:00Z</dcterms:created>
  <dcterms:modified xsi:type="dcterms:W3CDTF">2014-11-01T17:46:00Z</dcterms:modified>
</cp:coreProperties>
</file>