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35" w:rsidRPr="00C75635" w:rsidRDefault="00C75635" w:rsidP="00C75635">
      <w:pPr>
        <w:spacing w:after="92" w:line="39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2"/>
          <w:szCs w:val="32"/>
        </w:rPr>
      </w:pPr>
      <w:proofErr w:type="spellStart"/>
      <w:r w:rsidRPr="00C75635">
        <w:rPr>
          <w:rFonts w:ascii="Nirmala UI" w:eastAsia="Times New Roman" w:hAnsi="Nirmala UI" w:cs="Nirmala UI"/>
          <w:color w:val="181818"/>
          <w:sz w:val="32"/>
          <w:szCs w:val="32"/>
        </w:rPr>
        <w:t>পল্লী</w:t>
      </w:r>
      <w:proofErr w:type="spellEnd"/>
      <w:r w:rsidRPr="00C75635">
        <w:rPr>
          <w:rFonts w:ascii="kalpurushregular" w:eastAsia="Times New Roman" w:hAnsi="kalpurushregular" w:cs="Times New Roman"/>
          <w:color w:val="181818"/>
          <w:sz w:val="32"/>
          <w:szCs w:val="32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181818"/>
          <w:sz w:val="32"/>
          <w:szCs w:val="32"/>
        </w:rPr>
        <w:t>সমাজসেবা</w:t>
      </w:r>
      <w:proofErr w:type="spellEnd"/>
      <w:r w:rsidRPr="00C75635">
        <w:rPr>
          <w:rFonts w:ascii="kalpurushregular" w:eastAsia="Times New Roman" w:hAnsi="kalpurushregular" w:cs="Times New Roman"/>
          <w:color w:val="181818"/>
          <w:sz w:val="32"/>
          <w:szCs w:val="32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181818"/>
          <w:sz w:val="32"/>
          <w:szCs w:val="32"/>
        </w:rPr>
        <w:t>কার্যক্রম</w:t>
      </w:r>
      <w:proofErr w:type="spellEnd"/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সমাজকল্যাণ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মন্ত্রণালয়াধীন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অধিদফতর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আরএসএস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দেশের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অঞ্চলে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বসবাসরত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দুস্থ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অসহায়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অবহেলিত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অনগ্রসর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পশ্চাৎপদ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জনগোষ্ঠীর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দারিদ্র্য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বিমোচনের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লক্ষ্যে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পরিচালিত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হচ্ছে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আরএসএস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আওতায়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বাংলাদেশে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সর্বপ্রথম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সুদমুক্ত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ক্ষুদ্রঋণ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সূত্রপাত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ফলে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বাংলাদেশ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ক্ষুদ্রঋণ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সুতিকাগার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পথিকৃ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ৎ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হিসেবে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প্রতিষ্ঠিত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কর্মসূচি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বাংলাদেশের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প্রান্তিক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জনগোষ্ঠীর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অর্থনৈতিক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মুক্তির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ক্ষেত্রে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সূচনা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নতুন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যুগান্তকারী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ইতিহাস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জাতির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বঙ্গবন্ধুর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দিকনির্দেশনায়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অধিদফতর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১৯৭৪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সালে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পরীক্ষামূলকভাবে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তৎকালীন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১৯টি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থানায়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‘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’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শুরু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সফলতার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আলোকে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১৯৭৭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সালে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আরও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২১টি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থানায়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সম্প্রসারণ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হয়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পরবর্তীতে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সম্প্রসারিত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২য়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১৯৮০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৮৭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১০৩টি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৩য়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১৯৮৭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৯২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১২০টি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৪র্থ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১৯৯২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৯৫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৮১টি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৫ম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১৯৯৫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২০০২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১১৯টি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৬ষ্ঠ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২০০৪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০৭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৪৭০টি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বর্তমানে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এরই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ধারাবাহিকতায়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দেশের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সকল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হচ্ছে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কর্মসূচির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অঞ্চলে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বসবাসরত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ভূমিহীন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দারিদ্র্যসীমার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নীচে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বসবাসরত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জনগোষ্ঠীর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মধ্যে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সামাজিক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সচেতনতা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সৃষ্টি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বিভিন্ন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কর্মদলে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সুসংগঠিত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থাকে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সুদমুক্ত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ক্ষুদ্র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পুঁজি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প্রদানের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উৎপাদনমূলক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আয়বর্ধক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কর্মসূচিতে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সম্পৃক্ত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দেশের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সকল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প্রকার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অর্থনৈতিক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উন্নয়ন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কর্মসূচিতে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তাদের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অংশগ্রহণ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নিশ্চিত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হচ্ছে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নির্বাহী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কর্মকর্তাকে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সভাপতি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কর্মকর্তাকে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সদস্য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সচিব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সংশ্লিষ্ট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বিভাগীয়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কর্মকর্তাদের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সমন্বয়ে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মোট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১৬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সদস্য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বিশিষ্ট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কমিটি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ইউপিআইসি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পর্যায়ে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করছে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পরিসংখ্যান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:</w:t>
      </w:r>
    </w:p>
    <w:p w:rsidR="00C75635" w:rsidRPr="00C75635" w:rsidRDefault="00C75635" w:rsidP="00C75635">
      <w:pPr>
        <w:numPr>
          <w:ilvl w:val="0"/>
          <w:numId w:val="1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প্রথম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শুরু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১৯৭৪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খ্রিস্টাব্দ</w:t>
      </w:r>
      <w:proofErr w:type="spellEnd"/>
    </w:p>
    <w:p w:rsidR="00C75635" w:rsidRPr="00C75635" w:rsidRDefault="00C75635" w:rsidP="00C75635">
      <w:pPr>
        <w:numPr>
          <w:ilvl w:val="0"/>
          <w:numId w:val="1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আওতাভুক্ত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সংখ্যা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৪৮৯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টি</w:t>
      </w:r>
      <w:proofErr w:type="spellEnd"/>
    </w:p>
    <w:p w:rsidR="00C75635" w:rsidRPr="00C75635" w:rsidRDefault="00C75635" w:rsidP="00C75635">
      <w:pPr>
        <w:numPr>
          <w:ilvl w:val="0"/>
          <w:numId w:val="1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উপকৃত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পরিবার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সংখ্যা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২৪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১৫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লক্ষ</w:t>
      </w:r>
      <w:proofErr w:type="spellEnd"/>
    </w:p>
    <w:p w:rsidR="00C75635" w:rsidRPr="00C75635" w:rsidRDefault="00C75635" w:rsidP="00C75635">
      <w:pPr>
        <w:numPr>
          <w:ilvl w:val="0"/>
          <w:numId w:val="1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মোট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প্রাপ্ত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তহবিল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২৩৯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৩৩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কোটি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</w:p>
    <w:p w:rsidR="00C75635" w:rsidRPr="00C75635" w:rsidRDefault="00C75635" w:rsidP="00C75635">
      <w:pPr>
        <w:numPr>
          <w:ilvl w:val="0"/>
          <w:numId w:val="1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বিনিয়োগকৃত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অর্থের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পরিমাণ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১৮৬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৭৮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কোটি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</w:p>
    <w:p w:rsidR="00C75635" w:rsidRPr="00C75635" w:rsidRDefault="00C75635" w:rsidP="00C75635">
      <w:pPr>
        <w:numPr>
          <w:ilvl w:val="0"/>
          <w:numId w:val="1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পুনঃ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বিনিয়োগকৃত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অর্থের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পরিমাণ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৪৪৫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২১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কোটি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</w:p>
    <w:p w:rsidR="00C75635" w:rsidRPr="00C75635" w:rsidRDefault="00C75635" w:rsidP="00C75635">
      <w:pPr>
        <w:numPr>
          <w:ilvl w:val="0"/>
          <w:numId w:val="1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মূল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অর্থ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আদায়ের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৯৪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%</w:t>
      </w:r>
    </w:p>
    <w:p w:rsidR="00C75635" w:rsidRPr="00C75635" w:rsidRDefault="00C75635" w:rsidP="00C75635">
      <w:pPr>
        <w:numPr>
          <w:ilvl w:val="0"/>
          <w:numId w:val="1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আদায়কৃত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সার্ভিস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চার্জ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৪৬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৭১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কোটি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</w:p>
    <w:p w:rsidR="00C75635" w:rsidRPr="00C75635" w:rsidRDefault="00C75635" w:rsidP="00C75635">
      <w:pPr>
        <w:numPr>
          <w:ilvl w:val="0"/>
          <w:numId w:val="1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দলীয়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সঞ্চয়ের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পরিমাণ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১৪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০২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কোটি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সেবা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:</w:t>
      </w:r>
    </w:p>
    <w:p w:rsidR="00C75635" w:rsidRPr="00C75635" w:rsidRDefault="00C75635" w:rsidP="00C75635">
      <w:pPr>
        <w:numPr>
          <w:ilvl w:val="0"/>
          <w:numId w:val="2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দরিদ্র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জনগণকে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সংগঠিত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উন্নয়নের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মূল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স্রোতধারায়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আসা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2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দরিদ্রতা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বিমোচন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জীবনযাত্রার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উন্নয়ন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2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সচেতনতামূলক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উদ্বুদ্ধকরণ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দক্ষতা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উন্নয়ন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2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পরিবার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প্রতি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সর্বনিম্ন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৫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০০০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থেকে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সর্বোচ্চ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৩০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০০০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পর্যন্ত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ক্ষুদ্রঋণ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 ;</w:t>
      </w:r>
    </w:p>
    <w:p w:rsidR="00C75635" w:rsidRPr="00C75635" w:rsidRDefault="00C75635" w:rsidP="00C75635">
      <w:pPr>
        <w:numPr>
          <w:ilvl w:val="0"/>
          <w:numId w:val="2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আদায়কৃত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সার্ভিস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চার্জের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অর্থ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দিয়ে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লক্ষ্যভুক্ত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ব্যক্তিদের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টেকসই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সংগঠন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সমাজেসবা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সমিতি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সৃষ্টি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সমিতি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’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নিজস্ব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পুঁজি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গঠন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সেবা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গ্রহীতা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:</w:t>
      </w:r>
    </w:p>
    <w:p w:rsidR="00C75635" w:rsidRPr="00C75635" w:rsidRDefault="00C75635" w:rsidP="00C75635">
      <w:pPr>
        <w:numPr>
          <w:ilvl w:val="0"/>
          <w:numId w:val="3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নির্বাচিত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বাসিন্দা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3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কর্মদলের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দলীয়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সদস্য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3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যে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সদস্যের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পরিবারের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বার্ষিক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গড়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৫০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০০০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পর্যন্ত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দরিদ্রতম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) ‘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’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শ্রেণি</w:t>
      </w:r>
      <w:proofErr w:type="spellEnd"/>
    </w:p>
    <w:p w:rsidR="00C75635" w:rsidRPr="00C75635" w:rsidRDefault="00C75635" w:rsidP="00C75635">
      <w:pPr>
        <w:numPr>
          <w:ilvl w:val="0"/>
          <w:numId w:val="3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পরিবারের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বার্ষিক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গড়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৫০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০০১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থেকে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৬০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০০০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পর্যন্ত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দরিদ্র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) ‘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খ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’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শ্রেণি</w:t>
      </w:r>
      <w:proofErr w:type="spellEnd"/>
    </w:p>
    <w:p w:rsidR="00C75635" w:rsidRPr="00C75635" w:rsidRDefault="00C75635" w:rsidP="00C75635">
      <w:pPr>
        <w:numPr>
          <w:ilvl w:val="0"/>
          <w:numId w:val="3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lastRenderedPageBreak/>
        <w:t>পরিবারের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বার্ষিক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গড়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৬০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০০১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ঊর্ধেব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দারিদ্র্যসীমার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ঊর্ধে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) ‘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’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শ্রেণি</w:t>
      </w:r>
      <w:proofErr w:type="spellEnd"/>
    </w:p>
    <w:p w:rsidR="00C75635" w:rsidRPr="00C75635" w:rsidRDefault="00C75635" w:rsidP="00C75635">
      <w:pPr>
        <w:numPr>
          <w:ilvl w:val="0"/>
          <w:numId w:val="3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75635">
        <w:rPr>
          <w:rFonts w:ascii="inherit" w:eastAsia="Times New Roman" w:hAnsi="inherit" w:cs="Times New Roman"/>
          <w:color w:val="000000"/>
          <w:sz w:val="18"/>
          <w:szCs w:val="18"/>
        </w:rPr>
        <w:t>‘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’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‘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খ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’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শ্রেণি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ক্ষুদ্রঋণসহ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অন্যান্য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শ্রেণি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সুদমুক্ত</w:t>
      </w:r>
      <w:proofErr w:type="spellEnd"/>
      <w:r w:rsidRPr="00C75635">
        <w:rPr>
          <w:rFonts w:ascii="inherit" w:eastAsia="Times New Roman" w:hAnsi="inherit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ব্যতীত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অন্যান্য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সামাজিক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কার্যক্রম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বাস্তবায়ন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সংশ্লিষ্টগণ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: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কেন্দ্রিয়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পর্যায়ে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অধিদফতরের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শাখা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বাস্তবায়নের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দায়িত্ব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পালন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থাকে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পরিচালক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নেতৃত্বে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একজন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অতিরিক্ত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পরিচালক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একজন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পরিচালক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সহকারী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পরিচালক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সহকারী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পরিচালক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অফিসার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দপ্তর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পর্যায়ে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মাঠপর্যায়ে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৪৮৯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অফিসার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বাস্তবায়নের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সাথে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সংশ্লিষ্ট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পর্যায়ের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৬৪টি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পরিচালক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৪২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সহকারী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পরিচালক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মাঠ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পর্যায়ের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তদারকি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মাঠ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দপ্তরের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মধ্যে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সমন্বয়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সাধন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থাকেন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পল্লী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কমিটি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’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কর্তৃপক্ষ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অফিসার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নির্বাহী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অফিসার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কমিটির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যথাক্রমে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সদস্য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সচিব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সভাপতি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হিসেবে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দায়িত্ব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প্রাপ্ত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ইউনিয়ন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সমাজকর্মী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ট্রেনিং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ইন্সট্রাকটরগণ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পর্যায়ে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গ্রহীতাগণের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সাথে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সরাসরি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কাজ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থাকেন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কার্যালয়ের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ফিল্ডসুপারভাইজার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ইউনিয়ন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সমাজকর্মী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ট্রেনিং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ইন্সট্রাকটরগণের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তদারকী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সার্বিক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সমন্বয়ে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কর্মকর্তাকে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সহায়তা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করেন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সেবাদান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কেন্দ্র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: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৪৮৯টি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কার্যালয়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কার্যাবলি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: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নির্বাচন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জরিপ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লক্ষ্যভুক্ত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দরিদ্র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জনগোষ্ঠিকে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সংগঠিত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দলগঠন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মহল্লা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কমিটি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গঠন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সাক্ষর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জ্ঞান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প্রদান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বিভিন্ন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সামাজিক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বিষয়ে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উদ্বুদ্ধকরণ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75635">
        <w:rPr>
          <w:rFonts w:ascii="inherit" w:eastAsia="Times New Roman" w:hAnsi="inherit" w:cs="Times New Roman"/>
          <w:color w:val="000000"/>
          <w:sz w:val="18"/>
          <w:szCs w:val="18"/>
        </w:rPr>
        <w:t>(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পরিবার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পরিকল্পনা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বাড়ীর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আঙ্গিনায়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সব্জিচাষ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সামাজিক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বনায়ন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নিরাপদ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পানি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স্যানিটেশন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প্রাথমিক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স্বাস্থ্য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পরিচর্যা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পুষ্টি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সচেতনতা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পরিবার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পরিকল্পনা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গর্ভবতী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মায়ের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যত্ন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শিশুদের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টিকা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বাল্য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বিবাহ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প্রতিরোধ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নারী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নির্যাতন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যৌতুক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বিরোধী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সচেতনতা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মাদক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দ্রব্যের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অপব্যবহার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রোধ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শিশুদের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স্কুলে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প্রেরণ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ইত্যাদি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বৃত্তিমূলক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দক্ষতা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উন্নয়ন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প্রশিক্ষণ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প্রদান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ক্ষুদ্রঋণ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প্রাপ্তির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জন্য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নির্ধারিত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আবেদন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পত্রে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আবেদনপত্র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গ্রহণ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আর্থ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সামজিক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উন্নয়নে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উপযুক্ত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গ্রহীতা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নির্বাচন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চুক্তি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সম্পাদন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সুদমুক্ত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ক্ষুদ্রঋণ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প্রদান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4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নিজস্ব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পুঁজিসহ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সংগঠন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তৈরীতে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সহযোগিতা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সেবা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প্রদান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পদ্ধতি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 (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সংক্ষেপে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):</w:t>
      </w:r>
    </w:p>
    <w:p w:rsidR="00C75635" w:rsidRPr="00C75635" w:rsidRDefault="00C75635" w:rsidP="00C75635">
      <w:pPr>
        <w:spacing w:after="0" w:line="240" w:lineRule="auto"/>
        <w:ind w:left="228"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প্রকল্প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বাস্তবায়ন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কমিটি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নির্বাচিত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ইউনিয়ন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সমাজকর্মী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কারিগরি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প্রশিক্ষক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পরিবার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জরিপ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সম্পন্নকরণপূর্বক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খ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গ্রুপভুক্ত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পরিবারের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সদস্যদেরকে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কর্মদল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গঠন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প্রশিক্ষণ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প্রদানের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প্রত্যেক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দলীয়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সদস্যকে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সামাজিক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অবহিতপূর্বক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অভ্যস্ত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করানো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হয়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অতঃপর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কমিটি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কর্মদল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হতে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প্রস্তাবিত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প্রার্থীদের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আবেদনপত্র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যাচাই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বাছাইপূর্বক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আবেদনপত্রসহ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খসড়া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তালিকা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সংশ্লিষ্ট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সমাজকর্মী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কারিগরি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প্রশিক্ষক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দাখিল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এবং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আদায়কৃত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সঞ্চয়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প্রকল্প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কর্মদলের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ব্যাংক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হিসাবে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জমা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করেন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প্রস্ত্ততকৃত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খসড়া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তালিকা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আবেদনপত্র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স্কিম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ফিল্ডসুপারভাইজার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পরীক্ষান্তে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সুপারিশসহ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অফিসারের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নিকট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দাখিল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করেন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অতঃপর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উপজেলা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সমাজসেবা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অফিসার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ইউপিআইসির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সভার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আয়োজন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অনুমোদন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করেন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অবশেষে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lastRenderedPageBreak/>
        <w:t>নির্বাচিত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গ্রহীতাদের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মাঝে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চেক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নগদ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টাকা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বিতরণের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স্থান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তারিখ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নির্ধারণ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তাদের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অবহিতপূর্বক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বিতরণ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সম্পন্ন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হয়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নাগরিকদের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সহযোগিতার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ক্ষেত্র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:</w:t>
      </w:r>
    </w:p>
    <w:p w:rsidR="00C75635" w:rsidRPr="00C75635" w:rsidRDefault="00C75635" w:rsidP="00C75635">
      <w:pPr>
        <w:numPr>
          <w:ilvl w:val="0"/>
          <w:numId w:val="5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সুবিধাভোগী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প্রাপ্তির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২য়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মাস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হতে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সমান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কিস্তিতে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অথবা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স্কীম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ভেদে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৩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কিস্তিতে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অর্থ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শতকরা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ভাগ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সার্ভিসচার্জসহ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ফেরত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দেয়া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5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একজন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ঋণগ্রহীতা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প্রয়োজনে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সর্বাধিক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তিনবার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গ্রহণ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5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দলীয়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সদস্য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নিয়মিত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নির্ধারিত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হারে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সঞ্চয়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5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কার্যক্রমের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মাধ্যমে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সদস্যদের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যে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সকল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বিষয়ে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সচেতন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মেনে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চলা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5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কোন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সুবিধাভোগী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প্রাপ্ত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অর্থ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নিয়মমত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পরিশোধ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করলে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আদায়ে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কর্তৃপক্ষকে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সহযোগিতা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5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সঠিক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মহল্লা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উপযুক্ত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গ্রহীতা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নির্বাচনে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কর্তৃপক্ষকে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তথ্য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সরবরাহ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ও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সহযোগিতা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5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প্রদানে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কোন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অসচ্ছতা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পরিলক্ষিত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হলে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উপযুক্ত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কর্তৃপক্ষের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নিকট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অবহিত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করা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প্রয়োজনীয়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ফি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/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ট্যাক্স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/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আনুষঙ্গিক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খরচ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:</w:t>
      </w:r>
    </w:p>
    <w:p w:rsidR="00C75635" w:rsidRPr="00C75635" w:rsidRDefault="00C75635" w:rsidP="00C75635">
      <w:pPr>
        <w:numPr>
          <w:ilvl w:val="0"/>
          <w:numId w:val="6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বিনামূল্যে</w:t>
      </w:r>
      <w:proofErr w:type="spellEnd"/>
    </w:p>
    <w:p w:rsidR="00C75635" w:rsidRPr="00C75635" w:rsidRDefault="00C75635" w:rsidP="00C75635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সেবা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প্রদানের</w:t>
      </w:r>
      <w:proofErr w:type="spellEnd"/>
      <w:r w:rsidRPr="00C75635">
        <w:rPr>
          <w:rFonts w:ascii="kalpurushregular" w:eastAsia="Times New Roman" w:hAnsi="kalpurushregular" w:cs="Times New Roman"/>
          <w:color w:val="000000"/>
          <w:sz w:val="18"/>
          <w:szCs w:val="18"/>
        </w:rPr>
        <w:t> </w:t>
      </w:r>
      <w:proofErr w:type="spellStart"/>
      <w:r w:rsidRPr="00C75635">
        <w:rPr>
          <w:rFonts w:ascii="Nirmala UI" w:eastAsia="Times New Roman" w:hAnsi="Nirmala UI" w:cs="Nirmala UI"/>
          <w:b/>
          <w:bCs/>
          <w:color w:val="333333"/>
          <w:sz w:val="18"/>
        </w:rPr>
        <w:t>সময়সীমা</w:t>
      </w:r>
      <w:proofErr w:type="spellEnd"/>
      <w:r w:rsidRPr="00C75635">
        <w:rPr>
          <w:rFonts w:ascii="Times New Roman" w:eastAsia="Times New Roman" w:hAnsi="Times New Roman" w:cs="Times New Roman"/>
          <w:b/>
          <w:bCs/>
          <w:color w:val="333333"/>
          <w:sz w:val="18"/>
        </w:rPr>
        <w:t>:</w:t>
      </w:r>
    </w:p>
    <w:p w:rsidR="00C75635" w:rsidRPr="00C75635" w:rsidRDefault="00C75635" w:rsidP="00C75635">
      <w:pPr>
        <w:numPr>
          <w:ilvl w:val="0"/>
          <w:numId w:val="7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গ্রাম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মহল্লা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নির্বাচনের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১ম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বার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প্রদান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১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মাস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C75635" w:rsidRPr="00C75635" w:rsidRDefault="00C75635" w:rsidP="00C75635">
      <w:pPr>
        <w:numPr>
          <w:ilvl w:val="0"/>
          <w:numId w:val="7"/>
        </w:numPr>
        <w:spacing w:after="138" w:line="207" w:lineRule="atLeast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পুনবিনিয়োগ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২য়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৩য়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পর্যায়ের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ঋণ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প্রদান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আবেদনের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পর</w:t>
      </w:r>
      <w:proofErr w:type="spellEnd"/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২০</w:t>
      </w:r>
      <w:r w:rsidRPr="00C756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দিন</w:t>
      </w:r>
      <w:proofErr w:type="spellEnd"/>
      <w:r w:rsidRPr="00C75635">
        <w:rPr>
          <w:rFonts w:ascii="Nirmala UI" w:eastAsia="Times New Roman" w:hAnsi="Nirmala UI" w:cs="Nirmala UI"/>
          <w:color w:val="000000"/>
          <w:sz w:val="18"/>
          <w:szCs w:val="18"/>
        </w:rPr>
        <w:t>।</w:t>
      </w:r>
    </w:p>
    <w:p w:rsidR="008F0519" w:rsidRDefault="008F0519"/>
    <w:sectPr w:rsidR="008F0519" w:rsidSect="008F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1F0"/>
    <w:multiLevelType w:val="multilevel"/>
    <w:tmpl w:val="9F68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408B8"/>
    <w:multiLevelType w:val="multilevel"/>
    <w:tmpl w:val="6640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F06D2"/>
    <w:multiLevelType w:val="multilevel"/>
    <w:tmpl w:val="D18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813128"/>
    <w:multiLevelType w:val="multilevel"/>
    <w:tmpl w:val="F52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700886"/>
    <w:multiLevelType w:val="multilevel"/>
    <w:tmpl w:val="465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12082B"/>
    <w:multiLevelType w:val="multilevel"/>
    <w:tmpl w:val="0684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3C6D88"/>
    <w:multiLevelType w:val="multilevel"/>
    <w:tmpl w:val="7428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5635"/>
    <w:rsid w:val="008F0519"/>
    <w:rsid w:val="00C7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19"/>
  </w:style>
  <w:style w:type="paragraph" w:styleId="Heading3">
    <w:name w:val="heading 3"/>
    <w:basedOn w:val="Normal"/>
    <w:link w:val="Heading3Char"/>
    <w:uiPriority w:val="9"/>
    <w:qFormat/>
    <w:rsid w:val="00C75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files</dc:creator>
  <cp:lastModifiedBy>User files</cp:lastModifiedBy>
  <cp:revision>1</cp:revision>
  <dcterms:created xsi:type="dcterms:W3CDTF">2019-10-02T10:00:00Z</dcterms:created>
  <dcterms:modified xsi:type="dcterms:W3CDTF">2019-10-02T10:06:00Z</dcterms:modified>
</cp:coreProperties>
</file>