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EF" w:rsidRPr="00297928" w:rsidRDefault="00297928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শাজাহানপুর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উপজেলার</w:t>
      </w:r>
      <w:proofErr w:type="spellEnd"/>
      <w:r>
        <w:rPr>
          <w:rFonts w:ascii="Nikosh" w:hAnsi="Nikosh" w:cs="Nikosh"/>
          <w:sz w:val="28"/>
          <w:szCs w:val="28"/>
        </w:rPr>
        <w:t xml:space="preserve"> ২০২০-২১ </w:t>
      </w:r>
      <w:proofErr w:type="spellStart"/>
      <w:r>
        <w:rPr>
          <w:rFonts w:ascii="Nikosh" w:hAnsi="Nikosh" w:cs="Nikosh"/>
          <w:sz w:val="28"/>
          <w:szCs w:val="28"/>
        </w:rPr>
        <w:t>অর্থ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বছরের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বাংলাদেশ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সমবায়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একাডেমীতে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আউট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সোর্সিং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উপর</w:t>
      </w:r>
      <w:proofErr w:type="spellEnd"/>
      <w:r>
        <w:rPr>
          <w:rFonts w:ascii="Nikosh" w:hAnsi="Nikosh" w:cs="Nikosh"/>
          <w:sz w:val="28"/>
          <w:szCs w:val="28"/>
        </w:rPr>
        <w:t xml:space="preserve"> ৩ </w:t>
      </w:r>
      <w:proofErr w:type="spellStart"/>
      <w:r>
        <w:rPr>
          <w:rFonts w:ascii="Nikosh" w:hAnsi="Nikosh" w:cs="Nikosh"/>
          <w:sz w:val="28"/>
          <w:szCs w:val="28"/>
        </w:rPr>
        <w:t>জন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সমবায়ীকে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প্রশিক্ষন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প্রদান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হয়েছে</w:t>
      </w:r>
      <w:proofErr w:type="spellEnd"/>
      <w:r>
        <w:rPr>
          <w:rFonts w:ascii="Nikosh" w:hAnsi="Nikosh" w:cs="Nikosh"/>
          <w:sz w:val="28"/>
          <w:szCs w:val="28"/>
        </w:rPr>
        <w:t xml:space="preserve"> ।</w:t>
      </w:r>
    </w:p>
    <w:sectPr w:rsidR="00A067EF" w:rsidRPr="00297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297928"/>
    <w:rsid w:val="00297928"/>
    <w:rsid w:val="00A0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2020-12-29T04:56:00Z</dcterms:created>
  <dcterms:modified xsi:type="dcterms:W3CDTF">2020-12-29T04:58:00Z</dcterms:modified>
</cp:coreProperties>
</file>