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যুব উন্নয়ন কর্মকর্তার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5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সমাজসেবা অফিস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6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খাদ্য নিয়ন্ত্রকের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তারাশ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7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প্রাণিসম্পদ কর্মকর্তা</w:t>
      </w:r>
      <w:r w:rsidRPr="001771A9">
        <w:rPr>
          <w:rFonts w:ascii="Arial" w:eastAsia="Times New Roman" w:hAnsi="Arial" w:cs="Arial"/>
          <w:color w:val="333333"/>
          <w:szCs w:val="22"/>
        </w:rPr>
        <w:t>,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8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নির্বাহী অফিসারের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9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শিক্ষা অফিস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0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মাধ্যমিক শিক্ষা অফিস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1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lastRenderedPageBreak/>
        <w:t>উপজেলা ভূমি অফিস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2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পরিষদ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3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মহিলা বিষয়ক কর্মকর্তার কার্যালয়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তাড়াশ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4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কৃষি অফিসারের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কৃষি সম্প্রসারণ অধিদপ্তর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তাড়াশ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5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তথ্য ও যোগাযোগ প্রযুক্তি অধিদপ্তর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তাড়াশ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6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বাংলাদেশ পল্লী উন্নয়ন বোর্ড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পল্লী উন্নয়ন কর্মকর্তার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তাড়াশ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7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t>উপজেলা প্রকৌশলীর কার্যালয়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তাড়াশ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771A9" w:rsidRPr="001771A9" w:rsidRDefault="001771A9" w:rsidP="001771A9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hyperlink r:id="rId18" w:tgtFrame="_blank" w:tooltip="বিস্তারিত" w:history="1">
        <w:r w:rsidRPr="001771A9">
          <w:rPr>
            <w:rFonts w:ascii="Arial" w:eastAsia="Times New Roman" w:hAnsi="Arial" w:cs="Vrinda"/>
            <w:color w:val="FFFFFF"/>
            <w:szCs w:val="22"/>
            <w:shd w:val="clear" w:color="auto" w:fill="428BCA"/>
            <w:cs/>
          </w:rPr>
          <w:t>বিস্তারিত</w:t>
        </w:r>
      </w:hyperlink>
    </w:p>
    <w:p w:rsidR="001771A9" w:rsidRPr="001771A9" w:rsidRDefault="001771A9" w:rsidP="001771A9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95"/>
        <w:rPr>
          <w:rFonts w:ascii="Arial" w:eastAsia="Times New Roman" w:hAnsi="Arial" w:cs="Arial"/>
          <w:color w:val="333333"/>
          <w:szCs w:val="22"/>
        </w:rPr>
      </w:pPr>
      <w:r w:rsidRPr="001771A9">
        <w:rPr>
          <w:rFonts w:ascii="Arial" w:eastAsia="Times New Roman" w:hAnsi="Arial" w:cs="Vrinda"/>
          <w:color w:val="333333"/>
          <w:szCs w:val="22"/>
          <w:cs/>
        </w:rPr>
        <w:lastRenderedPageBreak/>
        <w:t>উপজেলা নির্বাচন অফিস</w:t>
      </w:r>
      <w:r w:rsidRPr="001771A9">
        <w:rPr>
          <w:rFonts w:ascii="Arial" w:eastAsia="Times New Roman" w:hAnsi="Arial" w:cs="Arial"/>
          <w:color w:val="333333"/>
          <w:szCs w:val="22"/>
        </w:rPr>
        <w:t xml:space="preserve">,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তাড়াশ</w:t>
      </w:r>
      <w:r w:rsidRPr="001771A9">
        <w:rPr>
          <w:rFonts w:ascii="Arial" w:eastAsia="Times New Roman" w:hAnsi="Arial" w:cs="Arial"/>
          <w:color w:val="333333"/>
          <w:szCs w:val="22"/>
        </w:rPr>
        <w:t>,</w:t>
      </w:r>
      <w:bookmarkStart w:id="0" w:name="_GoBack"/>
      <w:bookmarkEnd w:id="0"/>
      <w:r w:rsidRPr="001771A9">
        <w:rPr>
          <w:rFonts w:ascii="Arial" w:eastAsia="Times New Roman" w:hAnsi="Arial" w:cs="Arial"/>
          <w:color w:val="333333"/>
          <w:szCs w:val="22"/>
        </w:rPr>
        <w:t xml:space="preserve"> </w:t>
      </w:r>
      <w:r w:rsidRPr="001771A9">
        <w:rPr>
          <w:rFonts w:ascii="Arial" w:eastAsia="Times New Roman" w:hAnsi="Arial" w:cs="Vrinda"/>
          <w:color w:val="333333"/>
          <w:szCs w:val="22"/>
          <w:cs/>
        </w:rPr>
        <w:t>সিরাজগঞ্জ</w:t>
      </w:r>
    </w:p>
    <w:p w:rsidR="00117DC0" w:rsidRPr="001771A9" w:rsidRDefault="001771A9">
      <w:pPr>
        <w:rPr>
          <w:szCs w:val="22"/>
        </w:rPr>
      </w:pPr>
    </w:p>
    <w:sectPr w:rsidR="00117DC0" w:rsidRPr="0017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3B5"/>
    <w:multiLevelType w:val="multilevel"/>
    <w:tmpl w:val="1D90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69"/>
    <w:rsid w:val="001771A9"/>
    <w:rsid w:val="003B2669"/>
    <w:rsid w:val="00505C19"/>
    <w:rsid w:val="00C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92651-C80E-4EA5-84D6-5279920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0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4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9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1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1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0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7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9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nothi.gov.bd/officeDashboard/4038" TargetMode="External"/><Relationship Id="rId13" Type="http://schemas.openxmlformats.org/officeDocument/2006/relationships/hyperlink" Target="http://training.nothi.gov.bd/officeDashboard/5148" TargetMode="External"/><Relationship Id="rId18" Type="http://schemas.openxmlformats.org/officeDocument/2006/relationships/hyperlink" Target="http://training.nothi.gov.bd/officeDashboard/12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ining.nothi.gov.bd/officeDashboard/2568" TargetMode="External"/><Relationship Id="rId12" Type="http://schemas.openxmlformats.org/officeDocument/2006/relationships/hyperlink" Target="http://training.nothi.gov.bd/officeDashboard/5138" TargetMode="External"/><Relationship Id="rId17" Type="http://schemas.openxmlformats.org/officeDocument/2006/relationships/hyperlink" Target="http://training.nothi.gov.bd/officeDashboard/11836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ining.nothi.gov.bd/officeDashboard/1090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aining.nothi.gov.bd/officeDashboard/2028" TargetMode="External"/><Relationship Id="rId11" Type="http://schemas.openxmlformats.org/officeDocument/2006/relationships/hyperlink" Target="http://training.nothi.gov.bd/officeDashboard/5129" TargetMode="External"/><Relationship Id="rId5" Type="http://schemas.openxmlformats.org/officeDocument/2006/relationships/hyperlink" Target="http://training.nothi.gov.bd/officeDashboard/1659" TargetMode="External"/><Relationship Id="rId15" Type="http://schemas.openxmlformats.org/officeDocument/2006/relationships/hyperlink" Target="http://training.nothi.gov.bd/officeDashboard/10254" TargetMode="External"/><Relationship Id="rId10" Type="http://schemas.openxmlformats.org/officeDocument/2006/relationships/hyperlink" Target="http://training.nothi.gov.bd/officeDashboard/51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ining.nothi.gov.bd/officeDashboard/5120" TargetMode="External"/><Relationship Id="rId14" Type="http://schemas.openxmlformats.org/officeDocument/2006/relationships/hyperlink" Target="http://training.nothi.gov.bd/officeDashboard/6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2</cp:revision>
  <dcterms:created xsi:type="dcterms:W3CDTF">2020-02-02T06:53:00Z</dcterms:created>
  <dcterms:modified xsi:type="dcterms:W3CDTF">2020-02-02T06:53:00Z</dcterms:modified>
</cp:coreProperties>
</file>