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CC" w:rsidRDefault="00A843CC" w:rsidP="00A843CC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সিটিজে</w:t>
      </w:r>
      <w:proofErr w:type="gramStart"/>
      <w:r>
        <w:rPr>
          <w:rFonts w:ascii="Nikosh" w:hAnsi="Nikosh" w:cs="Nikosh"/>
          <w:b/>
          <w:sz w:val="28"/>
          <w:szCs w:val="28"/>
        </w:rPr>
        <w:t>ন‘স  চ</w:t>
      </w:r>
      <w:proofErr w:type="gramEnd"/>
      <w:r>
        <w:rPr>
          <w:rFonts w:ascii="Nikosh" w:hAnsi="Nikosh" w:cs="Nikosh"/>
          <w:b/>
          <w:sz w:val="28"/>
          <w:szCs w:val="28"/>
        </w:rPr>
        <w:t>ার্টার</w:t>
      </w:r>
    </w:p>
    <w:p w:rsidR="00A843CC" w:rsidRPr="00A843CC" w:rsidRDefault="00A843CC" w:rsidP="00A84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3CC">
        <w:rPr>
          <w:rFonts w:ascii="Times New Roman" w:hAnsi="Times New Roman"/>
          <w:b/>
          <w:sz w:val="28"/>
          <w:szCs w:val="28"/>
        </w:rPr>
        <w:t>Citizens Charter</w:t>
      </w:r>
    </w:p>
    <w:p w:rsidR="00A843CC" w:rsidRDefault="00A843CC" w:rsidP="009D22CE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sz w:val="28"/>
          <w:szCs w:val="28"/>
          <w:u w:val="single"/>
        </w:rPr>
        <w:t>জেলা প্রাথমিক শিক্ষা অফিস, চাঁপাইনবাবগঞ্জ</w:t>
      </w:r>
    </w:p>
    <w:p w:rsidR="009D22CE" w:rsidRDefault="009D22CE" w:rsidP="009D22CE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tbl>
      <w:tblPr>
        <w:tblStyle w:val="TableGrid"/>
        <w:tblW w:w="15404" w:type="dxa"/>
        <w:tblInd w:w="103" w:type="dxa"/>
        <w:tblCellMar>
          <w:left w:w="58" w:type="dxa"/>
          <w:right w:w="58" w:type="dxa"/>
        </w:tblCellMar>
        <w:tblLook w:val="04A0"/>
      </w:tblPr>
      <w:tblGrid>
        <w:gridCol w:w="567"/>
        <w:gridCol w:w="1791"/>
        <w:gridCol w:w="1404"/>
        <w:gridCol w:w="3519"/>
        <w:gridCol w:w="1935"/>
        <w:gridCol w:w="1350"/>
        <w:gridCol w:w="2430"/>
        <w:gridCol w:w="2408"/>
      </w:tblGrid>
      <w:tr w:rsidR="009B2A9B" w:rsidTr="009D22CE">
        <w:tc>
          <w:tcPr>
            <w:tcW w:w="567" w:type="dxa"/>
            <w:vAlign w:val="center"/>
          </w:tcPr>
          <w:p w:rsidR="00540312" w:rsidRDefault="000F0EBE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ক্র</w:t>
            </w:r>
            <w:r w:rsidR="00FD1D7C">
              <w:rPr>
                <w:rFonts w:ascii="Nikosh" w:hAnsi="Nikosh" w:cs="Nikosh"/>
                <w:sz w:val="24"/>
              </w:rPr>
              <w:t>. নং</w:t>
            </w:r>
          </w:p>
        </w:tc>
        <w:tc>
          <w:tcPr>
            <w:tcW w:w="1791" w:type="dxa"/>
            <w:vAlign w:val="center"/>
          </w:tcPr>
          <w:p w:rsidR="00540312" w:rsidRDefault="000F0EBE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সেবার নাম</w:t>
            </w:r>
          </w:p>
        </w:tc>
        <w:tc>
          <w:tcPr>
            <w:tcW w:w="1404" w:type="dxa"/>
            <w:vAlign w:val="center"/>
          </w:tcPr>
          <w:p w:rsidR="00540312" w:rsidRDefault="000F0EBE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সেবা প্রদানে সর্বোচ্চ সময়</w:t>
            </w:r>
          </w:p>
        </w:tc>
        <w:tc>
          <w:tcPr>
            <w:tcW w:w="3519" w:type="dxa"/>
            <w:vAlign w:val="center"/>
          </w:tcPr>
          <w:p w:rsidR="00540312" w:rsidRDefault="000F0EBE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প্রয়োজনীয় কাগজপত্র</w:t>
            </w:r>
          </w:p>
        </w:tc>
        <w:tc>
          <w:tcPr>
            <w:tcW w:w="1935" w:type="dxa"/>
            <w:vAlign w:val="center"/>
          </w:tcPr>
          <w:p w:rsidR="00540312" w:rsidRDefault="000F0EBE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প্রয়োজনীয় কাগজপত্র/আবেদন ফরম প্রাপ্তিস্থান</w:t>
            </w:r>
          </w:p>
        </w:tc>
        <w:tc>
          <w:tcPr>
            <w:tcW w:w="1350" w:type="dxa"/>
            <w:vAlign w:val="center"/>
          </w:tcPr>
          <w:p w:rsidR="00540312" w:rsidRDefault="000F0EBE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সেবামূল্য এবং পরিশোধ পদ্ধতি (যদি থাকে)</w:t>
            </w:r>
          </w:p>
        </w:tc>
        <w:tc>
          <w:tcPr>
            <w:tcW w:w="2430" w:type="dxa"/>
            <w:vAlign w:val="center"/>
          </w:tcPr>
          <w:p w:rsidR="00540312" w:rsidRDefault="00FA2D11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9D22CE">
              <w:rPr>
                <w:rFonts w:ascii="Nikosh" w:hAnsi="Nikosh" w:cs="Nikosh"/>
                <w:sz w:val="22"/>
              </w:rPr>
              <w:t>শাখার নামসহ দায়িত্বপ্রাপ্ত কর্মকর্তার পদবি,কক্ষ নম্বর, জেলা/উপজেলার কোড, অফিসিয়াল টেলিফোন ও ই-মেইল</w:t>
            </w:r>
          </w:p>
        </w:tc>
        <w:tc>
          <w:tcPr>
            <w:tcW w:w="2408" w:type="dxa"/>
            <w:vAlign w:val="center"/>
          </w:tcPr>
          <w:p w:rsidR="00540312" w:rsidRDefault="00FA2D11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উর্ধ্বতন কর্মকর্তার পদবি, কক্ষ নম্বর, জেলা/উপজেলার কোডসহ, অফিসিয়াল টেলিফোন ও ই-মেইল</w:t>
            </w:r>
          </w:p>
        </w:tc>
      </w:tr>
      <w:tr w:rsidR="009B2A9B" w:rsidRPr="009D22CE" w:rsidTr="009D22CE">
        <w:tc>
          <w:tcPr>
            <w:tcW w:w="567" w:type="dxa"/>
            <w:vAlign w:val="center"/>
          </w:tcPr>
          <w:p w:rsidR="00540312" w:rsidRPr="009D22CE" w:rsidRDefault="00FA2D11" w:rsidP="00C8204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791" w:type="dxa"/>
            <w:vAlign w:val="center"/>
          </w:tcPr>
          <w:p w:rsidR="00540312" w:rsidRPr="009D22CE" w:rsidRDefault="00FA2D11" w:rsidP="00C8204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404" w:type="dxa"/>
            <w:vAlign w:val="center"/>
          </w:tcPr>
          <w:p w:rsidR="00540312" w:rsidRPr="009D22CE" w:rsidRDefault="00FA2D11" w:rsidP="00C8204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519" w:type="dxa"/>
          </w:tcPr>
          <w:p w:rsidR="00540312" w:rsidRPr="009D22CE" w:rsidRDefault="00FA2D11" w:rsidP="00FA2D1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935" w:type="dxa"/>
            <w:vAlign w:val="center"/>
          </w:tcPr>
          <w:p w:rsidR="00540312" w:rsidRPr="009D22CE" w:rsidRDefault="00FA2D11" w:rsidP="00C8204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350" w:type="dxa"/>
            <w:vAlign w:val="center"/>
          </w:tcPr>
          <w:p w:rsidR="00540312" w:rsidRPr="009D22CE" w:rsidRDefault="00FA2D11" w:rsidP="00C8204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430" w:type="dxa"/>
            <w:vAlign w:val="center"/>
          </w:tcPr>
          <w:p w:rsidR="00540312" w:rsidRPr="009D22CE" w:rsidRDefault="00FA2D11" w:rsidP="00C8204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2408" w:type="dxa"/>
            <w:vAlign w:val="center"/>
          </w:tcPr>
          <w:p w:rsidR="00540312" w:rsidRPr="009D22CE" w:rsidRDefault="00FA2D11" w:rsidP="00C8204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D22CE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</w:tr>
      <w:tr w:rsidR="009B2A9B" w:rsidTr="009D22CE">
        <w:tc>
          <w:tcPr>
            <w:tcW w:w="567" w:type="dxa"/>
            <w:vAlign w:val="center"/>
          </w:tcPr>
          <w:p w:rsidR="00540312" w:rsidRDefault="00E66B2F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1791" w:type="dxa"/>
            <w:vAlign w:val="center"/>
          </w:tcPr>
          <w:p w:rsidR="00540312" w:rsidRDefault="00FA2D11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বিএড/এমএড প্রশিক্ষণার্থীদের  ডেপুটেশন প্রদানের নামের প্রস্তাবনা প্রেরণ</w:t>
            </w:r>
          </w:p>
        </w:tc>
        <w:tc>
          <w:tcPr>
            <w:tcW w:w="1404" w:type="dxa"/>
            <w:vAlign w:val="center"/>
          </w:tcPr>
          <w:p w:rsidR="00540312" w:rsidRDefault="00FA2D11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প্রতি বছরের ডিসেম্বর মাসের মধ্যে</w:t>
            </w:r>
          </w:p>
        </w:tc>
        <w:tc>
          <w:tcPr>
            <w:tcW w:w="3519" w:type="dxa"/>
          </w:tcPr>
          <w:p w:rsidR="00540312" w:rsidRDefault="00E66B2F" w:rsidP="00540312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১. </w:t>
            </w:r>
            <w:r w:rsidR="00FA2D11" w:rsidRPr="00540312">
              <w:rPr>
                <w:rFonts w:ascii="Nikosh" w:hAnsi="Nikosh" w:cs="Nikosh"/>
                <w:sz w:val="24"/>
              </w:rPr>
              <w:t>উপজেলা শিক্ষা অফিসার এর সুপারিশ/ অগ্রায়ণপত্র সহ প্রার্থীর আবেদন</w:t>
            </w:r>
          </w:p>
          <w:p w:rsidR="00E66B2F" w:rsidRDefault="00E66B2F" w:rsidP="00540312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২. </w:t>
            </w:r>
            <w:r w:rsidRPr="00540312">
              <w:rPr>
                <w:rFonts w:ascii="Nikosh" w:hAnsi="Nikosh" w:cs="Nikosh"/>
                <w:sz w:val="24"/>
              </w:rPr>
              <w:t>বিএড/এমএড</w:t>
            </w:r>
            <w:r>
              <w:rPr>
                <w:rFonts w:ascii="Nikosh" w:hAnsi="Nikosh" w:cs="Nikosh"/>
                <w:sz w:val="24"/>
              </w:rPr>
              <w:t xml:space="preserve"> এ ভর্তির প্রকাশিত বিজ্ঞপ্তি</w:t>
            </w:r>
          </w:p>
          <w:p w:rsidR="00E66B2F" w:rsidRDefault="00E66B2F" w:rsidP="00540312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৩. </w:t>
            </w:r>
            <w:r w:rsidRPr="00540312">
              <w:rPr>
                <w:rFonts w:ascii="Nikosh" w:hAnsi="Nikosh" w:cs="Nikosh"/>
                <w:sz w:val="24"/>
              </w:rPr>
              <w:t>শিক্ষাগত যোগ্যতা</w:t>
            </w:r>
          </w:p>
          <w:p w:rsidR="00E66B2F" w:rsidRDefault="00E66B2F" w:rsidP="00540312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৪. </w:t>
            </w:r>
            <w:r w:rsidRPr="00540312">
              <w:rPr>
                <w:rFonts w:ascii="Nikosh" w:hAnsi="Nikosh" w:cs="Nikosh"/>
                <w:sz w:val="24"/>
              </w:rPr>
              <w:t>সিইনএড/ডিপিএড প্রশিক্ষণ গ্রহণের সনদ</w:t>
            </w:r>
          </w:p>
        </w:tc>
        <w:tc>
          <w:tcPr>
            <w:tcW w:w="1935" w:type="dxa"/>
            <w:vAlign w:val="center"/>
          </w:tcPr>
          <w:p w:rsidR="00540312" w:rsidRDefault="003E11B0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</w:p>
        </w:tc>
        <w:tc>
          <w:tcPr>
            <w:tcW w:w="1350" w:type="dxa"/>
            <w:vAlign w:val="center"/>
          </w:tcPr>
          <w:p w:rsidR="00540312" w:rsidRDefault="003E11B0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3E11B0" w:rsidRPr="00540312" w:rsidRDefault="003E11B0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3E11B0" w:rsidRPr="00540312" w:rsidRDefault="003E11B0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540312" w:rsidRDefault="003E11B0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="009B2A9B"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3E11B0" w:rsidRPr="00540312" w:rsidRDefault="003E11B0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3E11B0" w:rsidRPr="00540312" w:rsidRDefault="003E11B0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540312" w:rsidRDefault="003E11B0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="009B2A9B"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</w:tr>
      <w:tr w:rsidR="00CE2FF2" w:rsidTr="009D22CE">
        <w:tc>
          <w:tcPr>
            <w:tcW w:w="567" w:type="dxa"/>
            <w:vAlign w:val="center"/>
          </w:tcPr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1791" w:type="dxa"/>
            <w:vAlign w:val="center"/>
          </w:tcPr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শিক্ষক/কর্মচারীদের পিআরএল আবেদন নিস্পত্তিকরণ</w:t>
            </w:r>
          </w:p>
        </w:tc>
        <w:tc>
          <w:tcPr>
            <w:tcW w:w="1404" w:type="dxa"/>
            <w:vAlign w:val="center"/>
          </w:tcPr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CE2FF2" w:rsidRDefault="00CE2FF2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সুপারিশ/অগ্রায়ণপত্র সহ প্রার্থীর আবেদন (নিজ কার্যালয়ের কর্মচারীর ক্ষেত্রে প্রার্থীর আবেদন),</w:t>
            </w:r>
          </w:p>
          <w:p w:rsidR="00CE2FF2" w:rsidRPr="00540312" w:rsidRDefault="00CE2FF2" w:rsidP="00CE2FF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২। চাকরি খতিয়ানবহি, শিক্ষাগত যোগ্যতা </w:t>
            </w:r>
          </w:p>
          <w:p w:rsidR="00CE2FF2" w:rsidRPr="00540312" w:rsidRDefault="00CE2FF2" w:rsidP="00CE2FF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৩।  সিইনএড/ডিপিএড প্রশিক্ষণ গ্রহণের সনদ, </w:t>
            </w:r>
          </w:p>
          <w:p w:rsidR="00CE2FF2" w:rsidRDefault="00CE2FF2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৪। নিয়োগপত্র, চাকরিকাল ও অর্জিত ছুটির হিসাব।</w:t>
            </w:r>
          </w:p>
        </w:tc>
        <w:tc>
          <w:tcPr>
            <w:tcW w:w="1935" w:type="dxa"/>
            <w:vAlign w:val="center"/>
          </w:tcPr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</w:p>
          <w:p w:rsidR="00CE2FF2" w:rsidRPr="00162673" w:rsidRDefault="00CE2FF2" w:rsidP="00C8204D">
            <w:pPr>
              <w:jc w:val="center"/>
              <w:rPr>
                <w:rFonts w:ascii="Nikosh" w:hAnsi="Nikosh" w:cs="Nikosh"/>
                <w:sz w:val="10"/>
              </w:rPr>
            </w:pPr>
            <w:bookmarkStart w:id="0" w:name="_GoBack"/>
            <w:bookmarkEnd w:id="0"/>
          </w:p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ছুটির হিসাব ফরম সংগ্রহ করা যায়।</w:t>
            </w:r>
          </w:p>
        </w:tc>
        <w:tc>
          <w:tcPr>
            <w:tcW w:w="1350" w:type="dxa"/>
            <w:vAlign w:val="center"/>
          </w:tcPr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CE2FF2" w:rsidRPr="0054031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CE2FF2" w:rsidRPr="0054031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CE2FF2" w:rsidRPr="0054031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CE2FF2" w:rsidRPr="0054031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CE2FF2" w:rsidRPr="0054031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CE2FF2" w:rsidRPr="0054031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CE2FF2" w:rsidRDefault="00CE2FF2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B339F8" w:rsidTr="009D22CE">
        <w:tc>
          <w:tcPr>
            <w:tcW w:w="567" w:type="dxa"/>
            <w:vAlign w:val="center"/>
          </w:tcPr>
          <w:p w:rsidR="00B339F8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1791" w:type="dxa"/>
            <w:vAlign w:val="center"/>
          </w:tcPr>
          <w:p w:rsidR="00B339F8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নিজ অফিস ও অধীনস্ত অফিসে কর্মরত কর্মকর্তাগণের পিআরএল আবেদন নিস্পত্তিকরণ</w:t>
            </w:r>
          </w:p>
        </w:tc>
        <w:tc>
          <w:tcPr>
            <w:tcW w:w="1404" w:type="dxa"/>
            <w:vAlign w:val="center"/>
          </w:tcPr>
          <w:p w:rsidR="00B339F8" w:rsidRDefault="00A4496B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B339F8" w:rsidRDefault="00B339F8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সুপারিশ/অগ্রায়ণপত্র সহ প্রার্থীর আবেদন(নিজ কার্যালয়ের কর্মচারীর ক্ষেত্রে প্রার্থীর আবেদন)</w:t>
            </w:r>
          </w:p>
          <w:p w:rsidR="00B339F8" w:rsidRDefault="00B339F8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 ২। চাকরি খতিয়ানবহি, শিক্ষাগত যোগ্যতা ও বিএড/এমএড প্রশিক্ষণ গ্রহণের সনদ, নিয়োগপত্র, চাকরিকাল ও অর্জিত ছুটির হিসাব।</w:t>
            </w:r>
          </w:p>
        </w:tc>
        <w:tc>
          <w:tcPr>
            <w:tcW w:w="1935" w:type="dxa"/>
            <w:vAlign w:val="center"/>
          </w:tcPr>
          <w:p w:rsidR="00B339F8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</w:p>
          <w:p w:rsidR="00B339F8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ছুটির হিসাব ফরম সংগ্রহ করা যায়</w:t>
            </w:r>
          </w:p>
        </w:tc>
        <w:tc>
          <w:tcPr>
            <w:tcW w:w="1350" w:type="dxa"/>
            <w:vAlign w:val="center"/>
          </w:tcPr>
          <w:p w:rsidR="00B339F8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B339F8" w:rsidRPr="00540312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339F8" w:rsidRPr="00540312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339F8" w:rsidRPr="00540312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B339F8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B339F8" w:rsidRPr="00540312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339F8" w:rsidRPr="00540312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339F8" w:rsidRPr="00540312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B339F8" w:rsidRDefault="00B339F8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A47414" w:rsidTr="009D22CE">
        <w:tc>
          <w:tcPr>
            <w:tcW w:w="567" w:type="dxa"/>
            <w:vAlign w:val="center"/>
          </w:tcPr>
          <w:p w:rsidR="00A47414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</w:p>
        </w:tc>
        <w:tc>
          <w:tcPr>
            <w:tcW w:w="1791" w:type="dxa"/>
            <w:vAlign w:val="center"/>
          </w:tcPr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শিক্ষক/কর্মচারীদের লাম্পগ্র্যান্টের আবেদন নিস্পত্তিকরণ</w:t>
            </w:r>
          </w:p>
        </w:tc>
        <w:tc>
          <w:tcPr>
            <w:tcW w:w="1404" w:type="dxa"/>
            <w:vAlign w:val="center"/>
          </w:tcPr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A47414" w:rsidRDefault="00A47414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১। উপজেলা শিক্ষা অফিসার এর সুপারিশ/অগ্রায়ণপত্র সহ প্রার্থীর আবেদন(নিজ কার্যালয়ের কর্মচারীর ক্ষেত্রে প্রার্থীর আবেদন) </w:t>
            </w:r>
          </w:p>
          <w:p w:rsidR="00A47414" w:rsidRPr="00540312" w:rsidRDefault="00A47414" w:rsidP="009D22CE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২। পিআরএল মঞ্জুরি আদেশ, চাকরি খতিয়ানবহি, চাকরিকালের হিসাব,অর্জিত ছুটির হিসাব ।</w:t>
            </w:r>
          </w:p>
        </w:tc>
        <w:tc>
          <w:tcPr>
            <w:tcW w:w="1935" w:type="dxa"/>
            <w:vAlign w:val="center"/>
          </w:tcPr>
          <w:p w:rsidR="00A47414" w:rsidRPr="00540312" w:rsidRDefault="00A47414" w:rsidP="009D22CE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  <w:r w:rsidR="009D22CE">
              <w:rPr>
                <w:rFonts w:ascii="Nikosh" w:hAnsi="Nikosh" w:cs="Nikosh"/>
                <w:sz w:val="24"/>
              </w:rPr>
              <w:t xml:space="preserve"> </w:t>
            </w:r>
            <w:r w:rsidRPr="00540312">
              <w:rPr>
                <w:rFonts w:ascii="Nikosh" w:hAnsi="Nikosh" w:cs="Nikosh"/>
                <w:sz w:val="24"/>
              </w:rPr>
              <w:t>ওয়েবসাইট</w:t>
            </w:r>
            <w:r w:rsidR="009D22CE">
              <w:rPr>
                <w:rFonts w:ascii="Nikosh" w:hAnsi="Nikosh" w:cs="Nikosh"/>
                <w:sz w:val="24"/>
              </w:rPr>
              <w:t xml:space="preserve">  </w:t>
            </w:r>
            <w:r w:rsidRPr="00540312">
              <w:rPr>
                <w:rFonts w:ascii="Nikosh" w:hAnsi="Nikosh" w:cs="Nikosh"/>
                <w:sz w:val="24"/>
              </w:rPr>
              <w:t>/ফরম ও প্রকাশনা অধিদ</w:t>
            </w:r>
            <w:r w:rsidR="009D22CE">
              <w:rPr>
                <w:rFonts w:ascii="Nikosh" w:hAnsi="Nikosh" w:cs="Nikosh"/>
                <w:sz w:val="24"/>
              </w:rPr>
              <w:t>প্ত</w:t>
            </w:r>
            <w:r w:rsidRPr="00540312">
              <w:rPr>
                <w:rFonts w:ascii="Nikosh" w:hAnsi="Nikosh" w:cs="Nikosh"/>
                <w:sz w:val="24"/>
              </w:rPr>
              <w:t>র থেকে ছুটির হিসাব ফরম সংগ্রহ করা যায়।</w:t>
            </w:r>
          </w:p>
        </w:tc>
        <w:tc>
          <w:tcPr>
            <w:tcW w:w="1350" w:type="dxa"/>
            <w:vAlign w:val="center"/>
          </w:tcPr>
          <w:p w:rsidR="00A47414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A47414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A47414" w:rsidRPr="00540312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6" w:history="1">
              <w:r w:rsidR="000965C3"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A47414" w:rsidRDefault="00A47414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</w:tbl>
    <w:p w:rsidR="00A4496B" w:rsidRDefault="00A4496B">
      <w:r>
        <w:br w:type="page"/>
      </w:r>
    </w:p>
    <w:p w:rsidR="00127D8D" w:rsidRDefault="00127D8D"/>
    <w:tbl>
      <w:tblPr>
        <w:tblStyle w:val="TableGrid"/>
        <w:tblW w:w="15341" w:type="dxa"/>
        <w:tblInd w:w="166" w:type="dxa"/>
        <w:tblCellMar>
          <w:left w:w="58" w:type="dxa"/>
          <w:right w:w="58" w:type="dxa"/>
        </w:tblCellMar>
        <w:tblLook w:val="04A0"/>
      </w:tblPr>
      <w:tblGrid>
        <w:gridCol w:w="504"/>
        <w:gridCol w:w="1791"/>
        <w:gridCol w:w="1404"/>
        <w:gridCol w:w="3519"/>
        <w:gridCol w:w="1935"/>
        <w:gridCol w:w="1350"/>
        <w:gridCol w:w="2430"/>
        <w:gridCol w:w="2408"/>
      </w:tblGrid>
      <w:tr w:rsidR="00603E2C" w:rsidTr="00C8204D">
        <w:tc>
          <w:tcPr>
            <w:tcW w:w="504" w:type="dxa"/>
            <w:vAlign w:val="center"/>
          </w:tcPr>
          <w:p w:rsidR="00603E2C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৫</w:t>
            </w:r>
          </w:p>
        </w:tc>
        <w:tc>
          <w:tcPr>
            <w:tcW w:w="1791" w:type="dxa"/>
            <w:vAlign w:val="center"/>
          </w:tcPr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নিজ অফিস ও অধীনস্ত অফিসে কর্মরত কর্মকর্তাগণের লাম্পগ্র্যান্টের আবেদন নিস্পত্তিকরণ</w:t>
            </w:r>
          </w:p>
        </w:tc>
        <w:tc>
          <w:tcPr>
            <w:tcW w:w="1404" w:type="dxa"/>
            <w:vAlign w:val="center"/>
          </w:tcPr>
          <w:p w:rsidR="00603E2C" w:rsidRPr="00540312" w:rsidRDefault="00A4496B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603E2C" w:rsidRDefault="00603E2C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সুপারিশ/অগ্রায়ণপত্র সহ প্রার্থীর আবেদন(নিজ কার্যালয়ের কর্মচারীর ক্ষেত্রে প্রার্থীর আবেদন)</w:t>
            </w:r>
          </w:p>
          <w:p w:rsidR="00603E2C" w:rsidRPr="00540312" w:rsidRDefault="00603E2C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 ২। পিআরএল মঞ্জুরি আদেশ, চাকরি খতিয়ানবহি, চাকরিকালের হিসাব,অর্জিত ছুটির হিসাব ।</w:t>
            </w:r>
          </w:p>
        </w:tc>
        <w:tc>
          <w:tcPr>
            <w:tcW w:w="1935" w:type="dxa"/>
            <w:vAlign w:val="center"/>
          </w:tcPr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 ওয়েবসাইট/ফরম ও প্রকাশনা অধিদপ্তর থেকে ছুটির হিসাব ফরম সংগ্রহ করা যায়</w:t>
            </w:r>
          </w:p>
        </w:tc>
        <w:tc>
          <w:tcPr>
            <w:tcW w:w="1350" w:type="dxa"/>
            <w:vAlign w:val="center"/>
          </w:tcPr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603E2C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603E2C" w:rsidRPr="00540312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7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603E2C" w:rsidRDefault="00603E2C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B90AB4" w:rsidTr="00C8204D">
        <w:tc>
          <w:tcPr>
            <w:tcW w:w="504" w:type="dxa"/>
            <w:vAlign w:val="center"/>
          </w:tcPr>
          <w:p w:rsidR="00B90AB4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৬</w:t>
            </w:r>
          </w:p>
        </w:tc>
        <w:tc>
          <w:tcPr>
            <w:tcW w:w="1791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শিক্ষক/কর্মচারীদের পেনশন/আনুতোষিক আবেদন নিস্পত্তিকরণ</w:t>
            </w:r>
          </w:p>
        </w:tc>
        <w:tc>
          <w:tcPr>
            <w:tcW w:w="1404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১০ কার্যদিবস</w:t>
            </w:r>
          </w:p>
        </w:tc>
        <w:tc>
          <w:tcPr>
            <w:tcW w:w="3519" w:type="dxa"/>
          </w:tcPr>
          <w:p w:rsidR="00CB2AC7" w:rsidRDefault="00B90AB4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</w:t>
            </w:r>
          </w:p>
          <w:p w:rsidR="00B90AB4" w:rsidRDefault="00CB2AC7" w:rsidP="00540312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অ</w:t>
            </w:r>
            <w:r w:rsidR="00B90AB4" w:rsidRPr="00540312">
              <w:rPr>
                <w:rFonts w:ascii="Nikosh" w:hAnsi="Nikosh" w:cs="Nikosh"/>
                <w:sz w:val="24"/>
              </w:rPr>
              <w:t xml:space="preserve">গ্রায়ণপত্র সহ প্রার্থীর আবেদন (নিজ কার্যালয়ের কর্মচারীর ক্ষেত্রে প্রার্থীর আবেদন) </w:t>
            </w:r>
          </w:p>
          <w:p w:rsidR="00B90AB4" w:rsidRPr="00540312" w:rsidRDefault="00B90AB4" w:rsidP="00B90AB4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২।  নির্ধারিত পেনশন ফরমে প্রার্থীর স্বাক্ষর/আঙ্গুলের ছাপসহ তথ্য পূরণকৃত ফরম, সদ্য তোলা পাসপোর্ট সাইজের রঙিন ছবি, চাকরি খতিয়ানবহি, সকল শিক্ষাগত যোগ্যতা ও প্রশিক্ষণ গ্রহণের সনদ, নিয়োগপত্র, চাকরিকালের হিসাব, হাতের পাঁচ আঙ্গুলের ছাপ, সন্তোষজনক চাকরির প্রত্যয়ন,অডিট অনাপত্তি ও চলমান কোন মামলা না থাকার  প্রত্যয়ন, জাতীয়তা ও ওয়ারিশ সনদ, শেষ বেতনের প্রত্যয়ন।</w:t>
            </w:r>
            <w:r w:rsidRPr="00540312">
              <w:rPr>
                <w:rFonts w:ascii="Nikosh" w:hAnsi="Nikosh" w:cs="Nikosh"/>
                <w:sz w:val="24"/>
              </w:rPr>
              <w:tab/>
            </w:r>
          </w:p>
        </w:tc>
        <w:tc>
          <w:tcPr>
            <w:tcW w:w="1935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পেনশন ফরম,নমুনা স্বাক্ষর ফরম, উত্তরাধিকারী সনদ ফরম, নন ম্যারেজ সনদ ফরম, প্রত্যাশিত শেষ বেতন ফরম প্রভৃতি সংগ্রহ করা যায়।</w:t>
            </w:r>
          </w:p>
        </w:tc>
        <w:tc>
          <w:tcPr>
            <w:tcW w:w="1350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B90AB4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8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B90AB4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B90AB4" w:rsidTr="00C8204D">
        <w:tc>
          <w:tcPr>
            <w:tcW w:w="504" w:type="dxa"/>
            <w:vAlign w:val="center"/>
          </w:tcPr>
          <w:p w:rsidR="00B90AB4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৭</w:t>
            </w:r>
          </w:p>
        </w:tc>
        <w:tc>
          <w:tcPr>
            <w:tcW w:w="1791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নিজ অফিস ও অধীনস্ত অফিসে কর্মরত কর্মকর্তাগণের পেনশন ও আনুতোষিকের আবেদন অগ্রায়ণ</w:t>
            </w:r>
          </w:p>
        </w:tc>
        <w:tc>
          <w:tcPr>
            <w:tcW w:w="1404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১০ কার্যদিবস</w:t>
            </w:r>
          </w:p>
        </w:tc>
        <w:tc>
          <w:tcPr>
            <w:tcW w:w="3519" w:type="dxa"/>
          </w:tcPr>
          <w:p w:rsidR="00CB2AC7" w:rsidRDefault="00B90AB4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</w:t>
            </w:r>
          </w:p>
          <w:p w:rsidR="00B90AB4" w:rsidRDefault="00B90AB4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অগ্রায়ণপত্র সহ প্রার্থীর আবেদন(নিজ কার্যালয়ের কর্মকর্তার ক্ষেত্রে প্রার্থীর আবেদন),</w:t>
            </w:r>
          </w:p>
          <w:p w:rsidR="00B90AB4" w:rsidRPr="00540312" w:rsidRDefault="00B90AB4" w:rsidP="00540312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২। নির্ধারিত পেনশন ফরমে প্রার্থীর স্বাক্ষর/আঙ্গুলের ছাপসহ তথ্য পূরণকৃত ফরম, সদ্য তোলা পাসপোর্ট সাইজের রঙিন ছবি, চাকরি খতিয়ানবহি, সকল শিক্ষাগত যোগ্যতা ও প্রশিক্ষণ গ্রহণের সনদ, নিয়োগপত্র, চাকরিকালের হিসাব, হাতের পাঁচ আঙ্গুলের ছাপ, সন্তোষজনক চাকরির প্রত্যয়ন,অডিট অনাপত্তি ও চলমান কোন মামলা না থাকার  প্রত্যয়ন, জাতীয়তা ও ওয়ারিশ সনদ, শেষ বেতনের প্রত্যয়ন।</w:t>
            </w:r>
            <w:r w:rsidRPr="00540312">
              <w:rPr>
                <w:rFonts w:ascii="Nikosh" w:hAnsi="Nikosh" w:cs="Nikosh"/>
                <w:sz w:val="24"/>
              </w:rPr>
              <w:tab/>
            </w:r>
          </w:p>
        </w:tc>
        <w:tc>
          <w:tcPr>
            <w:tcW w:w="1935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পেনশন ফরম,নমুনা স্বাক্ষর ফরম, উত্তরাধিকারী সনদ ফরম, নন ম্যারেজ সনদ ফরম, প্রত্যাশিত শেষ বেতন ফরম প্রভৃতি সংগ্রহ করা যায়।</w:t>
            </w:r>
          </w:p>
        </w:tc>
        <w:tc>
          <w:tcPr>
            <w:tcW w:w="1350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B90AB4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90AB4" w:rsidRPr="00540312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9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B90AB4" w:rsidRDefault="00B90AB4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</w:tbl>
    <w:p w:rsidR="00A4496B" w:rsidRDefault="00A4496B">
      <w:r>
        <w:br w:type="page"/>
      </w:r>
    </w:p>
    <w:p w:rsidR="00A4496B" w:rsidRDefault="00A4496B"/>
    <w:tbl>
      <w:tblPr>
        <w:tblStyle w:val="TableGrid"/>
        <w:tblW w:w="15341" w:type="dxa"/>
        <w:tblInd w:w="166" w:type="dxa"/>
        <w:tblCellMar>
          <w:left w:w="58" w:type="dxa"/>
          <w:right w:w="58" w:type="dxa"/>
        </w:tblCellMar>
        <w:tblLook w:val="04A0"/>
      </w:tblPr>
      <w:tblGrid>
        <w:gridCol w:w="504"/>
        <w:gridCol w:w="1791"/>
        <w:gridCol w:w="1404"/>
        <w:gridCol w:w="3519"/>
        <w:gridCol w:w="1935"/>
        <w:gridCol w:w="1350"/>
        <w:gridCol w:w="2430"/>
        <w:gridCol w:w="2408"/>
      </w:tblGrid>
      <w:tr w:rsidR="00B90AB4" w:rsidTr="00A4496B">
        <w:tc>
          <w:tcPr>
            <w:tcW w:w="504" w:type="dxa"/>
            <w:vAlign w:val="center"/>
          </w:tcPr>
          <w:p w:rsidR="00B90AB4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</w:t>
            </w:r>
          </w:p>
        </w:tc>
        <w:tc>
          <w:tcPr>
            <w:tcW w:w="1791" w:type="dxa"/>
            <w:vAlign w:val="center"/>
          </w:tcPr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ডিপিএড প্রশিক্ষণের ডেপুটেশনের আবেদন নিস্পত্তিকরণ</w:t>
            </w:r>
          </w:p>
        </w:tc>
        <w:tc>
          <w:tcPr>
            <w:tcW w:w="1404" w:type="dxa"/>
            <w:vAlign w:val="center"/>
          </w:tcPr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প্রতি বছরের ডিসেম্বর মাসের মধ্যে</w:t>
            </w:r>
          </w:p>
        </w:tc>
        <w:tc>
          <w:tcPr>
            <w:tcW w:w="3519" w:type="dxa"/>
            <w:vAlign w:val="center"/>
          </w:tcPr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প্রশিক্ষবিহীন শিক্ষকগণের জেষ্ঠ্যতা তালিকা।</w:t>
            </w:r>
          </w:p>
        </w:tc>
        <w:tc>
          <w:tcPr>
            <w:tcW w:w="1935" w:type="dxa"/>
            <w:vAlign w:val="center"/>
          </w:tcPr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</w:p>
        </w:tc>
        <w:tc>
          <w:tcPr>
            <w:tcW w:w="1350" w:type="dxa"/>
            <w:vAlign w:val="center"/>
          </w:tcPr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B90AB4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B90AB4" w:rsidRPr="00540312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0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B90AB4" w:rsidRDefault="00B90AB4" w:rsidP="00A4496B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6441E3" w:rsidTr="009D22CE">
        <w:tc>
          <w:tcPr>
            <w:tcW w:w="504" w:type="dxa"/>
            <w:vAlign w:val="center"/>
          </w:tcPr>
          <w:p w:rsidR="006441E3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৯</w:t>
            </w:r>
          </w:p>
        </w:tc>
        <w:tc>
          <w:tcPr>
            <w:tcW w:w="1791" w:type="dxa"/>
            <w:vAlign w:val="center"/>
          </w:tcPr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বিদেশ ভ্রমণ/গমন সংক্রান্ত আবেদন অগ্রায়ণ</w:t>
            </w:r>
          </w:p>
        </w:tc>
        <w:tc>
          <w:tcPr>
            <w:tcW w:w="1404" w:type="dxa"/>
            <w:vAlign w:val="center"/>
          </w:tcPr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৫ কার্যদিবস</w:t>
            </w:r>
          </w:p>
        </w:tc>
        <w:tc>
          <w:tcPr>
            <w:tcW w:w="3519" w:type="dxa"/>
            <w:vAlign w:val="center"/>
          </w:tcPr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সুপারিশ/অগ্রায়ণপত্র সহ প্রার্থীর আবেদন (নিজ কার্যালয়ের কর্মচারীর ক্ষেত্রে প্রার্থীর আবেদন), সদ্য তোলা পাসপোর্ট সাইজের রঙিন ছবি, নির্ধারিত ছকে তথ্যপুরণ, ছুটির প্রাপ্যতা সম্পর্কিত প্রত্যয়ন।</w:t>
            </w:r>
          </w:p>
        </w:tc>
        <w:tc>
          <w:tcPr>
            <w:tcW w:w="1935" w:type="dxa"/>
            <w:vAlign w:val="center"/>
          </w:tcPr>
          <w:p w:rsidR="00624A34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 ছুটির প্রাপ্যতার ওয়েবসাইট</w:t>
            </w:r>
            <w:r w:rsidR="00A4496B">
              <w:rPr>
                <w:rFonts w:ascii="Nikosh" w:hAnsi="Nikosh" w:cs="Nikosh"/>
                <w:sz w:val="24"/>
              </w:rPr>
              <w:t xml:space="preserve"> </w:t>
            </w:r>
            <w:r w:rsidRPr="00540312">
              <w:rPr>
                <w:rFonts w:ascii="Nikosh" w:hAnsi="Nikosh" w:cs="Nikosh"/>
                <w:sz w:val="24"/>
              </w:rPr>
              <w:t>/ফরম ও প্রকাশনা অধিদপ্তর থেকে ফরম সংগ্রহ করা যায়। বিদেশ ভ্রমণ/গমনের তথ্যছকের নমুনা অত্র দপ্তরে/</w:t>
            </w:r>
          </w:p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উপজেলা শিক্ষা অফিসে পাওয়া যাবে।</w:t>
            </w:r>
          </w:p>
        </w:tc>
        <w:tc>
          <w:tcPr>
            <w:tcW w:w="1350" w:type="dxa"/>
            <w:vAlign w:val="center"/>
          </w:tcPr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6441E3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6441E3" w:rsidRPr="00540312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1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6441E3" w:rsidRDefault="006441E3" w:rsidP="009D22CE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D354AC" w:rsidTr="00C8204D">
        <w:tc>
          <w:tcPr>
            <w:tcW w:w="504" w:type="dxa"/>
            <w:vAlign w:val="center"/>
          </w:tcPr>
          <w:p w:rsidR="00D354AC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১০</w:t>
            </w:r>
          </w:p>
        </w:tc>
        <w:tc>
          <w:tcPr>
            <w:tcW w:w="1791" w:type="dxa"/>
            <w:vAlign w:val="center"/>
          </w:tcPr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উচ্চতর অধ্যয়নের জন্য ভর্তি ও পরীক্ষায় অংশগ্রহণের অনুমতি প্রদান</w:t>
            </w:r>
          </w:p>
        </w:tc>
        <w:tc>
          <w:tcPr>
            <w:tcW w:w="1404" w:type="dxa"/>
            <w:vAlign w:val="center"/>
          </w:tcPr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D354AC" w:rsidRPr="00540312" w:rsidRDefault="00D354AC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১। উপজেলা শিক্ষা অফিসার এর সুপারিশ/ অগ্রায়ণপত্র সহ প্রার্থীর আবেদন (নিজ কার্যালয়ের কর্মকর্তা/কর্মচারীর ক্ষেত্রে প্রার্থীর আবেদন), </w:t>
            </w:r>
          </w:p>
          <w:p w:rsidR="00D354AC" w:rsidRPr="00540312" w:rsidRDefault="00D354AC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২। ভর্তির প্রকাশিত বিজ্ঞপ্তি, শিক্ষাগত যোগ্যতা ও সিইনএড/ডিপিএড প্রশিক্ষণ গ্রহণের সনদ।  </w:t>
            </w:r>
          </w:p>
        </w:tc>
        <w:tc>
          <w:tcPr>
            <w:tcW w:w="1935" w:type="dxa"/>
            <w:vAlign w:val="center"/>
          </w:tcPr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</w:p>
        </w:tc>
        <w:tc>
          <w:tcPr>
            <w:tcW w:w="1350" w:type="dxa"/>
            <w:vAlign w:val="center"/>
          </w:tcPr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D354AC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D354AC" w:rsidRPr="00540312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2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D354AC" w:rsidRDefault="00D354AC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04CDD" w:rsidTr="00C8204D">
        <w:tc>
          <w:tcPr>
            <w:tcW w:w="504" w:type="dxa"/>
            <w:vAlign w:val="center"/>
          </w:tcPr>
          <w:p w:rsidR="00104CDD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১১</w:t>
            </w:r>
          </w:p>
        </w:tc>
        <w:tc>
          <w:tcPr>
            <w:tcW w:w="1791" w:type="dxa"/>
            <w:vAlign w:val="center"/>
          </w:tcPr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উচ্চতর গ্রেড প্রাপ্তির আবেদন নিস্পত্তিকরণ</w:t>
            </w:r>
          </w:p>
        </w:tc>
        <w:tc>
          <w:tcPr>
            <w:tcW w:w="1404" w:type="dxa"/>
            <w:vAlign w:val="center"/>
          </w:tcPr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104CDD" w:rsidRPr="00540312" w:rsidRDefault="00104CDD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 অগ্রায়ণপত্র সহ প্রার্থীর আবেদন (নিজ কার্যালয়ের কর্মকর্তা/কর্মচারীর ক্ষেত্রে প্রার্থীর আবেদন)</w:t>
            </w:r>
          </w:p>
          <w:p w:rsidR="00104CDD" w:rsidRPr="00540312" w:rsidRDefault="00104CDD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২।  শিক্ষাগত যোগ্যতা ও  প্রশিক্ষণ গ্রহণের সনদ, নিধারিত সময়ের বাষিক গোপনীয় প্রতিবেদন,সন্তোষজনক চাকরির প্রত্যয়নও চাকরি স্থায়ীকরণ আদেশ।</w:t>
            </w:r>
          </w:p>
        </w:tc>
        <w:tc>
          <w:tcPr>
            <w:tcW w:w="1935" w:type="dxa"/>
            <w:vAlign w:val="center"/>
          </w:tcPr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 নিধারিত সময়ের বাষিক গোপনীয় প্রতিবেদন ওয়েবসাইট/ফরম ও প্রকাশনা অধিদপ্তর থেকে সংগ্রহ করা যাবে।</w:t>
            </w:r>
          </w:p>
        </w:tc>
        <w:tc>
          <w:tcPr>
            <w:tcW w:w="1350" w:type="dxa"/>
            <w:vAlign w:val="center"/>
          </w:tcPr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104CDD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104CDD" w:rsidRPr="00540312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3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104CDD" w:rsidRDefault="00104CDD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5F0D05" w:rsidTr="00A4496B">
        <w:trPr>
          <w:trHeight w:val="1052"/>
        </w:trPr>
        <w:tc>
          <w:tcPr>
            <w:tcW w:w="504" w:type="dxa"/>
            <w:vAlign w:val="center"/>
          </w:tcPr>
          <w:p w:rsidR="005F0D05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১২</w:t>
            </w:r>
          </w:p>
        </w:tc>
        <w:tc>
          <w:tcPr>
            <w:tcW w:w="1791" w:type="dxa"/>
            <w:vAlign w:val="center"/>
          </w:tcPr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জিপিএফ থেকে ঋণগ্রহণ সংক্রান্ত আবেদনের নিস্পত্তি</w:t>
            </w:r>
          </w:p>
        </w:tc>
        <w:tc>
          <w:tcPr>
            <w:tcW w:w="1404" w:type="dxa"/>
            <w:vAlign w:val="center"/>
          </w:tcPr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5F0D05" w:rsidRPr="00540312" w:rsidRDefault="005F0D05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 অগ্রায়ণপত্র সহ প্রার্থীর আবেদন (নিজ কার্যালয়ের কর্মকর্তা/কর্মচারীর ক্ষেত্রে প্রার্থীর আবেদন), জিপিএফ এ জমাকৃত অথের বিবরণী, আবেদনকারীর নমুনা স্বাক্ষর</w:t>
            </w:r>
          </w:p>
        </w:tc>
        <w:tc>
          <w:tcPr>
            <w:tcW w:w="1935" w:type="dxa"/>
            <w:vAlign w:val="center"/>
          </w:tcPr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সংগ্রহ করা যাবে।</w:t>
            </w:r>
          </w:p>
        </w:tc>
        <w:tc>
          <w:tcPr>
            <w:tcW w:w="1350" w:type="dxa"/>
            <w:vAlign w:val="center"/>
          </w:tcPr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5F0D05" w:rsidRDefault="005F0D05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5F0D05" w:rsidRPr="00540312" w:rsidRDefault="005F0D0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5F0D05" w:rsidRDefault="005F0D05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4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</w:tc>
      </w:tr>
    </w:tbl>
    <w:p w:rsidR="00A4496B" w:rsidRDefault="00A4496B">
      <w:r>
        <w:br w:type="page"/>
      </w:r>
    </w:p>
    <w:p w:rsidR="00A4496B" w:rsidRDefault="00A4496B"/>
    <w:tbl>
      <w:tblPr>
        <w:tblStyle w:val="TableGrid"/>
        <w:tblW w:w="15341" w:type="dxa"/>
        <w:tblInd w:w="166" w:type="dxa"/>
        <w:tblCellMar>
          <w:left w:w="58" w:type="dxa"/>
          <w:right w:w="58" w:type="dxa"/>
        </w:tblCellMar>
        <w:tblLook w:val="04A0"/>
      </w:tblPr>
      <w:tblGrid>
        <w:gridCol w:w="504"/>
        <w:gridCol w:w="1791"/>
        <w:gridCol w:w="1404"/>
        <w:gridCol w:w="3519"/>
        <w:gridCol w:w="1935"/>
        <w:gridCol w:w="1350"/>
        <w:gridCol w:w="2430"/>
        <w:gridCol w:w="2408"/>
      </w:tblGrid>
      <w:tr w:rsidR="001851DD" w:rsidTr="00C8204D">
        <w:tc>
          <w:tcPr>
            <w:tcW w:w="504" w:type="dxa"/>
            <w:vAlign w:val="center"/>
          </w:tcPr>
          <w:p w:rsidR="001851DD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১৩</w:t>
            </w:r>
          </w:p>
        </w:tc>
        <w:tc>
          <w:tcPr>
            <w:tcW w:w="1791" w:type="dxa"/>
            <w:vAlign w:val="center"/>
          </w:tcPr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জিপিএফ থেকে চুড়ান্ত উত্তোলন সংক্রান্ত আবেদনের নিস্পত্তি</w:t>
            </w:r>
          </w:p>
        </w:tc>
        <w:tc>
          <w:tcPr>
            <w:tcW w:w="1404" w:type="dxa"/>
            <w:vAlign w:val="center"/>
          </w:tcPr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1851DD" w:rsidRPr="00540312" w:rsidRDefault="001851DD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 অগ্রায়ণপত্র সহ নির্ধারিত ফরমে প্রার্থীর আবেদন (নিজ কার্যালয়ের কর্মকর্তা/কর্মচারীর ক্ষেত্রে প্রার্থীর আবেদন), স্থানীয় হিসাবরক্ষণ অফিস প্রদত্ত জিপিএফ এ জমাকৃত অথের চুড়ান্ত প্রাধিকার পত্র।</w:t>
            </w:r>
          </w:p>
        </w:tc>
        <w:tc>
          <w:tcPr>
            <w:tcW w:w="1935" w:type="dxa"/>
            <w:vAlign w:val="center"/>
          </w:tcPr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সংগ্রহ করা যাবে।</w:t>
            </w:r>
          </w:p>
        </w:tc>
        <w:tc>
          <w:tcPr>
            <w:tcW w:w="1350" w:type="dxa"/>
            <w:vAlign w:val="center"/>
          </w:tcPr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1851DD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1851DD" w:rsidRPr="00540312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5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1851DD" w:rsidRDefault="001851DD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AE75D5" w:rsidTr="00C8204D">
        <w:tc>
          <w:tcPr>
            <w:tcW w:w="504" w:type="dxa"/>
            <w:vAlign w:val="center"/>
          </w:tcPr>
          <w:p w:rsidR="00AE75D5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১৪</w:t>
            </w:r>
          </w:p>
        </w:tc>
        <w:tc>
          <w:tcPr>
            <w:tcW w:w="1791" w:type="dxa"/>
            <w:vAlign w:val="center"/>
          </w:tcPr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পাসপোটকরণের আবেদন নিস্পত্তি</w:t>
            </w:r>
          </w:p>
        </w:tc>
        <w:tc>
          <w:tcPr>
            <w:tcW w:w="1404" w:type="dxa"/>
            <w:vAlign w:val="center"/>
          </w:tcPr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৫ কার্যদিবস</w:t>
            </w:r>
          </w:p>
        </w:tc>
        <w:tc>
          <w:tcPr>
            <w:tcW w:w="3519" w:type="dxa"/>
          </w:tcPr>
          <w:p w:rsidR="00AE75D5" w:rsidRPr="00540312" w:rsidRDefault="00AE75D5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 অগ্রায়ণপত্র সহ নির্ধারিত ফরমে প্রার্থীর আবেদন (নিজ কার্যালয়ের কর্মকর্তা/কর্মচারীর ক্ষেত্রে প্রার্থীর আবেদন), ক্ষমতাপ্রাপ্ত কমকতা প্রদত্ত অনাপত্তিপত্র।</w:t>
            </w:r>
          </w:p>
        </w:tc>
        <w:tc>
          <w:tcPr>
            <w:tcW w:w="1935" w:type="dxa"/>
            <w:vAlign w:val="center"/>
          </w:tcPr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সংগ্রহ করা যাবে।</w:t>
            </w:r>
          </w:p>
        </w:tc>
        <w:tc>
          <w:tcPr>
            <w:tcW w:w="1350" w:type="dxa"/>
            <w:vAlign w:val="center"/>
          </w:tcPr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  <w:p w:rsidR="00AE75D5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AE75D5" w:rsidRPr="00540312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6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  <w:p w:rsidR="00AE75D5" w:rsidRDefault="00AE75D5" w:rsidP="00C8204D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A77E6E" w:rsidTr="00624A34">
        <w:tc>
          <w:tcPr>
            <w:tcW w:w="504" w:type="dxa"/>
            <w:vAlign w:val="center"/>
          </w:tcPr>
          <w:p w:rsidR="00A77E6E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১৫</w:t>
            </w:r>
          </w:p>
        </w:tc>
        <w:tc>
          <w:tcPr>
            <w:tcW w:w="1791" w:type="dxa"/>
            <w:vAlign w:val="center"/>
          </w:tcPr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বিনামূল্যের পাঠ্যবই বিতরণ</w:t>
            </w:r>
          </w:p>
        </w:tc>
        <w:tc>
          <w:tcPr>
            <w:tcW w:w="1404" w:type="dxa"/>
            <w:vAlign w:val="center"/>
          </w:tcPr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প্রতি বছরের ডিসেম্বরের মধ্যে</w:t>
            </w:r>
          </w:p>
        </w:tc>
        <w:tc>
          <w:tcPr>
            <w:tcW w:w="3519" w:type="dxa"/>
            <w:vAlign w:val="center"/>
          </w:tcPr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চাহিদা পত্র</w:t>
            </w:r>
          </w:p>
        </w:tc>
        <w:tc>
          <w:tcPr>
            <w:tcW w:w="1935" w:type="dxa"/>
            <w:vAlign w:val="center"/>
          </w:tcPr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</w:p>
        </w:tc>
        <w:tc>
          <w:tcPr>
            <w:tcW w:w="1350" w:type="dxa"/>
            <w:vAlign w:val="center"/>
          </w:tcPr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A77E6E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A77E6E" w:rsidRPr="00540312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A77E6E" w:rsidRDefault="00A77E6E" w:rsidP="00624A34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7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</w:tc>
      </w:tr>
      <w:tr w:rsidR="00D509FA" w:rsidTr="00C8204D">
        <w:tc>
          <w:tcPr>
            <w:tcW w:w="504" w:type="dxa"/>
            <w:vAlign w:val="center"/>
          </w:tcPr>
          <w:p w:rsidR="00D509FA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১৬</w:t>
            </w:r>
          </w:p>
        </w:tc>
        <w:tc>
          <w:tcPr>
            <w:tcW w:w="1791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নৈমিত্তিক ছুটি ব্যতীত বিভিন্ন প্রকার ছুটি সংক্রান্ত আবেদন নিস্পত্তি</w:t>
            </w:r>
          </w:p>
        </w:tc>
        <w:tc>
          <w:tcPr>
            <w:tcW w:w="1404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D509FA" w:rsidRPr="00540312" w:rsidRDefault="00D509FA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 অগ্রায়ণপত্র সহ নির্ধারিত ফরমে প্রার্থীর আবেদন (নিজ কার্যালয়ের কর্মকর্তা/কর্মচারীর ক্ষেত্রে প্রার্থীর আবেদন), অজিত ছুটি/ ছুটির প্রাপ্যতা সম্পকিত প্রত্যয়ন, চিকিৎসা ছুটির ক্ষেত্রে রেজিস্টাড চিকিৎসক প্রদত্ত চিকিৎসা সনদ।</w:t>
            </w:r>
          </w:p>
        </w:tc>
        <w:tc>
          <w:tcPr>
            <w:tcW w:w="1935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সংগ্রহ করা যাবে।</w:t>
            </w:r>
          </w:p>
        </w:tc>
        <w:tc>
          <w:tcPr>
            <w:tcW w:w="1350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D509FA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D509FA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8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</w:tc>
      </w:tr>
      <w:tr w:rsidR="00D509FA" w:rsidTr="00C8204D">
        <w:tc>
          <w:tcPr>
            <w:tcW w:w="504" w:type="dxa"/>
            <w:vAlign w:val="center"/>
          </w:tcPr>
          <w:p w:rsidR="00D509FA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১৭</w:t>
            </w:r>
          </w:p>
        </w:tc>
        <w:tc>
          <w:tcPr>
            <w:tcW w:w="1791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শিক্ষকগণের বদলির আবেদন নিস্পত্তি</w:t>
            </w:r>
          </w:p>
        </w:tc>
        <w:tc>
          <w:tcPr>
            <w:tcW w:w="1404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৭ কার্যদিবস</w:t>
            </w:r>
          </w:p>
        </w:tc>
        <w:tc>
          <w:tcPr>
            <w:tcW w:w="3519" w:type="dxa"/>
          </w:tcPr>
          <w:p w:rsidR="00D509FA" w:rsidRPr="00540312" w:rsidRDefault="00D509FA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 অগ্রায়ণপত্র সহ প্রার্থীর আবেদন (নিজ কার্যালয়ের কর্মকর্তা/কর্মচারীর ক্ষেত্রে প্রার্থীর আবেদন), প্রতিষ্ঠানে কর্মরত শিক্ষকদের সংখ্যা</w:t>
            </w:r>
          </w:p>
        </w:tc>
        <w:tc>
          <w:tcPr>
            <w:tcW w:w="1935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আবেদন ফরম নেই।</w:t>
            </w:r>
          </w:p>
        </w:tc>
        <w:tc>
          <w:tcPr>
            <w:tcW w:w="1350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D509FA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D509FA" w:rsidRPr="00540312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D509FA" w:rsidRDefault="00D509F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19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</w:tc>
      </w:tr>
      <w:tr w:rsidR="009B361A" w:rsidTr="00C8204D">
        <w:tc>
          <w:tcPr>
            <w:tcW w:w="504" w:type="dxa"/>
            <w:vAlign w:val="center"/>
          </w:tcPr>
          <w:p w:rsidR="009B361A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১৮</w:t>
            </w:r>
          </w:p>
        </w:tc>
        <w:tc>
          <w:tcPr>
            <w:tcW w:w="1791" w:type="dxa"/>
            <w:vAlign w:val="center"/>
          </w:tcPr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বকেয়া বিল এর আবেদন নিস্পত্তি</w:t>
            </w:r>
          </w:p>
        </w:tc>
        <w:tc>
          <w:tcPr>
            <w:tcW w:w="1404" w:type="dxa"/>
            <w:vAlign w:val="center"/>
          </w:tcPr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১০ কার্যদিবস</w:t>
            </w:r>
          </w:p>
        </w:tc>
        <w:tc>
          <w:tcPr>
            <w:tcW w:w="3519" w:type="dxa"/>
          </w:tcPr>
          <w:p w:rsidR="009B361A" w:rsidRPr="00540312" w:rsidRDefault="009B361A" w:rsidP="00D354AC">
            <w:pPr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উপজেলা শিক্ষা অফিসার এর সুপারিশ/ অগ্রায়ণপত্র সহ প্রার্থীর আবেদন (নিজ কার্যালয়ের কর্মকর্তা/কর্মচারীর ক্ষেত্রে প্রার্থীর আবেদন), বকেয়া প্রাপ্যতার হিসাব।</w:t>
            </w:r>
          </w:p>
        </w:tc>
        <w:tc>
          <w:tcPr>
            <w:tcW w:w="1935" w:type="dxa"/>
            <w:vAlign w:val="center"/>
          </w:tcPr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নির্ধারিত কোন ফরম নেই।</w:t>
            </w:r>
          </w:p>
        </w:tc>
        <w:tc>
          <w:tcPr>
            <w:tcW w:w="1350" w:type="dxa"/>
            <w:vAlign w:val="center"/>
          </w:tcPr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9B361A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9B361A" w:rsidRPr="00540312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9B361A" w:rsidRDefault="009B361A" w:rsidP="00C8204D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20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</w:tc>
      </w:tr>
    </w:tbl>
    <w:p w:rsidR="00A4496B" w:rsidRDefault="00A4496B">
      <w:r>
        <w:br w:type="page"/>
      </w:r>
    </w:p>
    <w:p w:rsidR="00A4496B" w:rsidRDefault="00A4496B"/>
    <w:tbl>
      <w:tblPr>
        <w:tblStyle w:val="TableGrid"/>
        <w:tblW w:w="15341" w:type="dxa"/>
        <w:tblInd w:w="166" w:type="dxa"/>
        <w:tblCellMar>
          <w:left w:w="58" w:type="dxa"/>
          <w:right w:w="58" w:type="dxa"/>
        </w:tblCellMar>
        <w:tblLook w:val="04A0"/>
      </w:tblPr>
      <w:tblGrid>
        <w:gridCol w:w="504"/>
        <w:gridCol w:w="1791"/>
        <w:gridCol w:w="1404"/>
        <w:gridCol w:w="3519"/>
        <w:gridCol w:w="1935"/>
        <w:gridCol w:w="1350"/>
        <w:gridCol w:w="2430"/>
        <w:gridCol w:w="2408"/>
      </w:tblGrid>
      <w:tr w:rsidR="008D5ADD" w:rsidTr="00A4496B">
        <w:tc>
          <w:tcPr>
            <w:tcW w:w="504" w:type="dxa"/>
            <w:vAlign w:val="center"/>
          </w:tcPr>
          <w:p w:rsidR="008D5ADD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১৯</w:t>
            </w:r>
          </w:p>
        </w:tc>
        <w:tc>
          <w:tcPr>
            <w:tcW w:w="1791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বাষিক গোপনীয় অনুবেদন/প্রতিবেদন পূরণ/লিখন</w:t>
            </w:r>
          </w:p>
        </w:tc>
        <w:tc>
          <w:tcPr>
            <w:tcW w:w="1404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প্রতি বছরের মাচের মধ্যে</w:t>
            </w:r>
          </w:p>
        </w:tc>
        <w:tc>
          <w:tcPr>
            <w:tcW w:w="3519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বাষিক গোপনীয় অনুবেদন/প্রতিবেদন এ নিজ তথ্যাদি পূরণকৃত ফরম।</w:t>
            </w:r>
          </w:p>
        </w:tc>
        <w:tc>
          <w:tcPr>
            <w:tcW w:w="1935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সংগ্রহ করা যাবে।</w:t>
            </w:r>
          </w:p>
        </w:tc>
        <w:tc>
          <w:tcPr>
            <w:tcW w:w="1350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8D5ADD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8D5ADD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21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</w:tc>
      </w:tr>
      <w:tr w:rsidR="008D5ADD" w:rsidTr="00A4496B">
        <w:tc>
          <w:tcPr>
            <w:tcW w:w="504" w:type="dxa"/>
            <w:vAlign w:val="center"/>
          </w:tcPr>
          <w:p w:rsidR="008D5ADD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২০</w:t>
            </w:r>
          </w:p>
        </w:tc>
        <w:tc>
          <w:tcPr>
            <w:tcW w:w="1791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তথ্য প্রদান/সরবরাহ</w:t>
            </w:r>
          </w:p>
        </w:tc>
        <w:tc>
          <w:tcPr>
            <w:tcW w:w="1404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তাৎক্ষণিক/চাহিদা অনুযায়ী</w:t>
            </w:r>
          </w:p>
        </w:tc>
        <w:tc>
          <w:tcPr>
            <w:tcW w:w="3519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১। তথ্য অধিকার আইন অনুযায়ী চাহিত ফরম ও তথ্যের বিবরণ</w:t>
            </w:r>
          </w:p>
        </w:tc>
        <w:tc>
          <w:tcPr>
            <w:tcW w:w="1935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ওয়েবসাইট/ফরম ও প্রকাশনা অধিদপ্তর থেকে সংগ্রহ করা যাবে।</w:t>
            </w:r>
          </w:p>
        </w:tc>
        <w:tc>
          <w:tcPr>
            <w:tcW w:w="1350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প্রযোজ্য নয়</w:t>
            </w:r>
          </w:p>
        </w:tc>
        <w:tc>
          <w:tcPr>
            <w:tcW w:w="2430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8D5ADD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r w:rsidRPr="009B2A9B">
              <w:rPr>
                <w:rFonts w:ascii="Nikosh" w:hAnsi="Nikosh" w:cs="Nikosh"/>
                <w:sz w:val="16"/>
              </w:rPr>
              <w:t>dpeochapa@gmail.com</w:t>
            </w:r>
          </w:p>
        </w:tc>
        <w:tc>
          <w:tcPr>
            <w:tcW w:w="2408" w:type="dxa"/>
            <w:vAlign w:val="center"/>
          </w:tcPr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জেলা প্রাথমিক শিক্ষা অফিসার, চাঁপাইনবাবগঞ্জ</w:t>
            </w:r>
          </w:p>
          <w:p w:rsidR="008D5ADD" w:rsidRPr="00540312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>ফোন:+৮৮০৭৮১-৫২৩৬৬</w:t>
            </w:r>
          </w:p>
          <w:p w:rsidR="008D5ADD" w:rsidRDefault="008D5ADD" w:rsidP="00A4496B">
            <w:pPr>
              <w:jc w:val="center"/>
              <w:rPr>
                <w:rFonts w:ascii="Nikosh" w:hAnsi="Nikosh" w:cs="Nikosh"/>
                <w:sz w:val="24"/>
              </w:rPr>
            </w:pPr>
            <w:r w:rsidRPr="00540312">
              <w:rPr>
                <w:rFonts w:ascii="Nikosh" w:hAnsi="Nikosh" w:cs="Nikosh"/>
                <w:sz w:val="24"/>
              </w:rPr>
              <w:t xml:space="preserve">ইমেইল: </w:t>
            </w:r>
            <w:hyperlink r:id="rId22" w:history="1">
              <w:r w:rsidRPr="007E1497">
                <w:rPr>
                  <w:rStyle w:val="Hyperlink"/>
                  <w:rFonts w:ascii="Nikosh" w:hAnsi="Nikosh" w:cs="Nikosh"/>
                  <w:sz w:val="16"/>
                </w:rPr>
                <w:t>dpeochapa@gmail.com</w:t>
              </w:r>
            </w:hyperlink>
          </w:p>
        </w:tc>
      </w:tr>
    </w:tbl>
    <w:p w:rsidR="00540312" w:rsidRDefault="00540312" w:rsidP="00D354AC">
      <w:pPr>
        <w:rPr>
          <w:rFonts w:ascii="Nikosh" w:hAnsi="Nikosh" w:cs="Nikosh"/>
          <w:sz w:val="24"/>
        </w:rPr>
      </w:pPr>
      <w:r w:rsidRPr="00540312">
        <w:rPr>
          <w:rFonts w:ascii="Nikosh" w:hAnsi="Nikosh" w:cs="Nikosh"/>
          <w:sz w:val="24"/>
        </w:rPr>
        <w:tab/>
      </w:r>
    </w:p>
    <w:p w:rsidR="00624A34" w:rsidRPr="00540312" w:rsidRDefault="00624A34" w:rsidP="00D354AC">
      <w:pPr>
        <w:rPr>
          <w:rFonts w:ascii="Nikosh" w:hAnsi="Nikosh" w:cs="Nikosh"/>
          <w:sz w:val="24"/>
        </w:rPr>
      </w:pPr>
    </w:p>
    <w:p w:rsidR="009D22CE" w:rsidRPr="00624A34" w:rsidRDefault="00540312" w:rsidP="00624A34">
      <w:pPr>
        <w:spacing w:after="0"/>
        <w:rPr>
          <w:rFonts w:ascii="Nikosh" w:hAnsi="Nikosh" w:cs="Nikosh"/>
          <w:sz w:val="24"/>
        </w:rPr>
      </w:pPr>
      <w:r w:rsidRPr="00540312">
        <w:rPr>
          <w:rFonts w:ascii="Nikosh" w:hAnsi="Nikosh" w:cs="Nikosh"/>
          <w:sz w:val="24"/>
        </w:rPr>
        <w:tab/>
      </w:r>
      <w:r w:rsidRPr="00540312">
        <w:rPr>
          <w:rFonts w:ascii="Nikosh" w:hAnsi="Nikosh" w:cs="Nikosh"/>
          <w:sz w:val="24"/>
        </w:rPr>
        <w:tab/>
      </w:r>
      <w:r w:rsidRPr="00540312">
        <w:rPr>
          <w:rFonts w:ascii="Nikosh" w:hAnsi="Nikosh" w:cs="Nikosh"/>
          <w:sz w:val="24"/>
        </w:rPr>
        <w:tab/>
      </w:r>
      <w:r w:rsidRPr="00540312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</w:r>
      <w:r w:rsidR="00624A34">
        <w:rPr>
          <w:rFonts w:ascii="Nikosh" w:hAnsi="Nikosh" w:cs="Nikosh"/>
          <w:sz w:val="24"/>
        </w:rPr>
        <w:tab/>
        <w:t xml:space="preserve">  </w:t>
      </w:r>
      <w:r w:rsidR="00624A34">
        <w:rPr>
          <w:rFonts w:ascii="Nikosh" w:hAnsi="Nikosh" w:cs="Nikosh"/>
          <w:sz w:val="24"/>
        </w:rPr>
        <w:tab/>
        <w:t xml:space="preserve">  </w:t>
      </w:r>
      <w:r w:rsidR="009D22CE" w:rsidRPr="00624A34">
        <w:rPr>
          <w:rFonts w:ascii="Nikosh" w:hAnsi="Nikosh" w:cs="Nikosh"/>
          <w:sz w:val="24"/>
        </w:rPr>
        <w:t>মো: আব্দুল কাদের</w:t>
      </w:r>
    </w:p>
    <w:p w:rsidR="009D22CE" w:rsidRPr="00624A34" w:rsidRDefault="009D22CE" w:rsidP="00624A34">
      <w:pPr>
        <w:spacing w:after="0" w:line="240" w:lineRule="auto"/>
        <w:ind w:left="10800"/>
        <w:jc w:val="center"/>
        <w:rPr>
          <w:rFonts w:ascii="Nikosh" w:hAnsi="Nikosh" w:cs="Nikosh"/>
          <w:sz w:val="24"/>
        </w:rPr>
      </w:pPr>
      <w:r w:rsidRPr="00624A34">
        <w:rPr>
          <w:rFonts w:ascii="Nikosh" w:hAnsi="Nikosh" w:cs="Nikosh"/>
          <w:sz w:val="24"/>
        </w:rPr>
        <w:t>জেলা প্রাথমিক শিক্ষা অফিসার</w:t>
      </w:r>
    </w:p>
    <w:p w:rsidR="009D22CE" w:rsidRPr="00624A34" w:rsidRDefault="009D22CE" w:rsidP="00624A34">
      <w:pPr>
        <w:spacing w:after="0" w:line="240" w:lineRule="auto"/>
        <w:ind w:left="10800"/>
        <w:jc w:val="center"/>
        <w:rPr>
          <w:rFonts w:ascii="Nikosh" w:hAnsi="Nikosh" w:cs="Nikosh"/>
          <w:sz w:val="24"/>
        </w:rPr>
      </w:pPr>
      <w:r w:rsidRPr="00624A34">
        <w:rPr>
          <w:rFonts w:ascii="Nikosh" w:hAnsi="Nikosh" w:cs="Nikosh"/>
          <w:sz w:val="24"/>
        </w:rPr>
        <w:t>চাঁপাইনবাবগঞ্জ</w:t>
      </w:r>
    </w:p>
    <w:p w:rsidR="00540312" w:rsidRPr="00540312" w:rsidRDefault="00540312" w:rsidP="00540312">
      <w:pPr>
        <w:rPr>
          <w:rFonts w:ascii="Nikosh" w:hAnsi="Nikosh" w:cs="Nikosh"/>
          <w:sz w:val="24"/>
        </w:rPr>
      </w:pPr>
    </w:p>
    <w:p w:rsidR="00540312" w:rsidRPr="00540312" w:rsidRDefault="00540312" w:rsidP="00540312">
      <w:pPr>
        <w:rPr>
          <w:rFonts w:ascii="Nikosh" w:hAnsi="Nikosh" w:cs="Nikosh"/>
          <w:sz w:val="24"/>
        </w:rPr>
      </w:pPr>
    </w:p>
    <w:p w:rsidR="00540312" w:rsidRPr="00540312" w:rsidRDefault="00540312" w:rsidP="00540312">
      <w:pPr>
        <w:rPr>
          <w:rFonts w:ascii="Nikosh" w:hAnsi="Nikosh" w:cs="Nikosh"/>
          <w:sz w:val="24"/>
        </w:rPr>
      </w:pPr>
    </w:p>
    <w:p w:rsidR="00540312" w:rsidRPr="00540312" w:rsidRDefault="00540312" w:rsidP="00540312">
      <w:pPr>
        <w:rPr>
          <w:rFonts w:ascii="Nikosh" w:hAnsi="Nikosh" w:cs="Nikosh"/>
          <w:sz w:val="24"/>
        </w:rPr>
      </w:pPr>
    </w:p>
    <w:p w:rsidR="00540312" w:rsidRDefault="00540312"/>
    <w:p w:rsidR="00540312" w:rsidRDefault="00540312"/>
    <w:p w:rsidR="00540312" w:rsidRDefault="00540312"/>
    <w:p w:rsidR="00540312" w:rsidRDefault="00540312"/>
    <w:p w:rsidR="003C6D21" w:rsidRDefault="003C6D21" w:rsidP="005D668A"/>
    <w:p w:rsidR="003C6D21" w:rsidRDefault="003C6D21" w:rsidP="005D668A"/>
    <w:sectPr w:rsidR="003C6D21" w:rsidSect="00C8204D">
      <w:pgSz w:w="16834" w:h="11952" w:orient="landscape" w:code="9"/>
      <w:pgMar w:top="864" w:right="864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DholeshwariEMJ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637"/>
    <w:multiLevelType w:val="hybridMultilevel"/>
    <w:tmpl w:val="967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4B61"/>
    <w:multiLevelType w:val="hybridMultilevel"/>
    <w:tmpl w:val="E1F0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3AFF"/>
    <w:multiLevelType w:val="hybridMultilevel"/>
    <w:tmpl w:val="4790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B2777"/>
    <w:rsid w:val="0000258E"/>
    <w:rsid w:val="00010043"/>
    <w:rsid w:val="0001212E"/>
    <w:rsid w:val="00021C8F"/>
    <w:rsid w:val="0004710C"/>
    <w:rsid w:val="00062FB1"/>
    <w:rsid w:val="000965C3"/>
    <w:rsid w:val="000A0E30"/>
    <w:rsid w:val="000A1B34"/>
    <w:rsid w:val="000B2777"/>
    <w:rsid w:val="000C3FB7"/>
    <w:rsid w:val="000C5E6E"/>
    <w:rsid w:val="000C66EB"/>
    <w:rsid w:val="000E6955"/>
    <w:rsid w:val="000F0EBE"/>
    <w:rsid w:val="000F37E0"/>
    <w:rsid w:val="00104CDD"/>
    <w:rsid w:val="00114A63"/>
    <w:rsid w:val="00126D4E"/>
    <w:rsid w:val="00127D8D"/>
    <w:rsid w:val="0013115A"/>
    <w:rsid w:val="00134CEB"/>
    <w:rsid w:val="00153410"/>
    <w:rsid w:val="00162673"/>
    <w:rsid w:val="00162F84"/>
    <w:rsid w:val="00165237"/>
    <w:rsid w:val="001705C2"/>
    <w:rsid w:val="001851DD"/>
    <w:rsid w:val="001969A8"/>
    <w:rsid w:val="001A1BE2"/>
    <w:rsid w:val="001C33B5"/>
    <w:rsid w:val="001D5D92"/>
    <w:rsid w:val="001E5913"/>
    <w:rsid w:val="002272AC"/>
    <w:rsid w:val="00232C9E"/>
    <w:rsid w:val="002347B0"/>
    <w:rsid w:val="00234F86"/>
    <w:rsid w:val="00242E35"/>
    <w:rsid w:val="00245A45"/>
    <w:rsid w:val="00247926"/>
    <w:rsid w:val="0025187D"/>
    <w:rsid w:val="00264870"/>
    <w:rsid w:val="002661EF"/>
    <w:rsid w:val="00291ADE"/>
    <w:rsid w:val="00294556"/>
    <w:rsid w:val="002B07B3"/>
    <w:rsid w:val="002B1E57"/>
    <w:rsid w:val="002B34A7"/>
    <w:rsid w:val="002D2601"/>
    <w:rsid w:val="002D7126"/>
    <w:rsid w:val="002E3767"/>
    <w:rsid w:val="002E40F5"/>
    <w:rsid w:val="002F312C"/>
    <w:rsid w:val="003327DB"/>
    <w:rsid w:val="0034103B"/>
    <w:rsid w:val="00351E2E"/>
    <w:rsid w:val="00352FD2"/>
    <w:rsid w:val="00353EC5"/>
    <w:rsid w:val="0036578D"/>
    <w:rsid w:val="00375FFF"/>
    <w:rsid w:val="003814A8"/>
    <w:rsid w:val="003911C1"/>
    <w:rsid w:val="003A1620"/>
    <w:rsid w:val="003A5726"/>
    <w:rsid w:val="003A771E"/>
    <w:rsid w:val="003B19EA"/>
    <w:rsid w:val="003C0D3E"/>
    <w:rsid w:val="003C6D21"/>
    <w:rsid w:val="003E11B0"/>
    <w:rsid w:val="003F5F2D"/>
    <w:rsid w:val="00400F61"/>
    <w:rsid w:val="00402BF6"/>
    <w:rsid w:val="00405EF5"/>
    <w:rsid w:val="00407345"/>
    <w:rsid w:val="00412661"/>
    <w:rsid w:val="00422540"/>
    <w:rsid w:val="00423512"/>
    <w:rsid w:val="00447404"/>
    <w:rsid w:val="004475B8"/>
    <w:rsid w:val="00447EAC"/>
    <w:rsid w:val="004659EA"/>
    <w:rsid w:val="004710D0"/>
    <w:rsid w:val="004A1294"/>
    <w:rsid w:val="004A3907"/>
    <w:rsid w:val="004B3990"/>
    <w:rsid w:val="004C408A"/>
    <w:rsid w:val="004C698B"/>
    <w:rsid w:val="004E0B89"/>
    <w:rsid w:val="004E5DD5"/>
    <w:rsid w:val="004F4C39"/>
    <w:rsid w:val="004F5857"/>
    <w:rsid w:val="005022AF"/>
    <w:rsid w:val="00512C10"/>
    <w:rsid w:val="00533B18"/>
    <w:rsid w:val="005348AC"/>
    <w:rsid w:val="00540312"/>
    <w:rsid w:val="00557541"/>
    <w:rsid w:val="005609A8"/>
    <w:rsid w:val="00560A0E"/>
    <w:rsid w:val="00560F85"/>
    <w:rsid w:val="00572FA9"/>
    <w:rsid w:val="00587873"/>
    <w:rsid w:val="005D668A"/>
    <w:rsid w:val="005E7C15"/>
    <w:rsid w:val="005F0D05"/>
    <w:rsid w:val="005F0F25"/>
    <w:rsid w:val="00603E2C"/>
    <w:rsid w:val="00622F21"/>
    <w:rsid w:val="00624A34"/>
    <w:rsid w:val="006420A4"/>
    <w:rsid w:val="00642B88"/>
    <w:rsid w:val="00642C85"/>
    <w:rsid w:val="006441E3"/>
    <w:rsid w:val="006555E9"/>
    <w:rsid w:val="00657DE9"/>
    <w:rsid w:val="006660AE"/>
    <w:rsid w:val="006663C4"/>
    <w:rsid w:val="0067174C"/>
    <w:rsid w:val="006732BA"/>
    <w:rsid w:val="00675529"/>
    <w:rsid w:val="00693748"/>
    <w:rsid w:val="006C584E"/>
    <w:rsid w:val="006E0669"/>
    <w:rsid w:val="006E1A41"/>
    <w:rsid w:val="006E1A8C"/>
    <w:rsid w:val="006E1BAF"/>
    <w:rsid w:val="007032AE"/>
    <w:rsid w:val="00715722"/>
    <w:rsid w:val="0072721E"/>
    <w:rsid w:val="00736B1B"/>
    <w:rsid w:val="007508BF"/>
    <w:rsid w:val="00752C80"/>
    <w:rsid w:val="007574AD"/>
    <w:rsid w:val="00770B6C"/>
    <w:rsid w:val="007723B8"/>
    <w:rsid w:val="00773B5F"/>
    <w:rsid w:val="00776082"/>
    <w:rsid w:val="007D1BAD"/>
    <w:rsid w:val="008168B8"/>
    <w:rsid w:val="0081730C"/>
    <w:rsid w:val="00817F47"/>
    <w:rsid w:val="00820ECF"/>
    <w:rsid w:val="00827B9B"/>
    <w:rsid w:val="00827F1B"/>
    <w:rsid w:val="00844300"/>
    <w:rsid w:val="008557D7"/>
    <w:rsid w:val="008710DD"/>
    <w:rsid w:val="008811A0"/>
    <w:rsid w:val="0088541E"/>
    <w:rsid w:val="00892138"/>
    <w:rsid w:val="008A1209"/>
    <w:rsid w:val="008B33C2"/>
    <w:rsid w:val="008D5ADD"/>
    <w:rsid w:val="008F0CCB"/>
    <w:rsid w:val="008F7955"/>
    <w:rsid w:val="00931390"/>
    <w:rsid w:val="00931E94"/>
    <w:rsid w:val="009333BF"/>
    <w:rsid w:val="00936B97"/>
    <w:rsid w:val="009628F8"/>
    <w:rsid w:val="00963BDA"/>
    <w:rsid w:val="00965866"/>
    <w:rsid w:val="009759BB"/>
    <w:rsid w:val="009B09CB"/>
    <w:rsid w:val="009B2A9B"/>
    <w:rsid w:val="009B361A"/>
    <w:rsid w:val="009D22CE"/>
    <w:rsid w:val="009D2775"/>
    <w:rsid w:val="009D62B8"/>
    <w:rsid w:val="009D6D77"/>
    <w:rsid w:val="009E5B72"/>
    <w:rsid w:val="009F699A"/>
    <w:rsid w:val="00A25620"/>
    <w:rsid w:val="00A4026E"/>
    <w:rsid w:val="00A40EDA"/>
    <w:rsid w:val="00A4496B"/>
    <w:rsid w:val="00A4598E"/>
    <w:rsid w:val="00A47414"/>
    <w:rsid w:val="00A61408"/>
    <w:rsid w:val="00A77E6E"/>
    <w:rsid w:val="00A843CC"/>
    <w:rsid w:val="00A864A4"/>
    <w:rsid w:val="00AC7804"/>
    <w:rsid w:val="00AD3697"/>
    <w:rsid w:val="00AE75D5"/>
    <w:rsid w:val="00AF7539"/>
    <w:rsid w:val="00B10E1D"/>
    <w:rsid w:val="00B339F8"/>
    <w:rsid w:val="00B5780B"/>
    <w:rsid w:val="00B90AB4"/>
    <w:rsid w:val="00BB2E21"/>
    <w:rsid w:val="00BB638C"/>
    <w:rsid w:val="00BC1733"/>
    <w:rsid w:val="00BC649C"/>
    <w:rsid w:val="00BD7E76"/>
    <w:rsid w:val="00BE5E3D"/>
    <w:rsid w:val="00C13D12"/>
    <w:rsid w:val="00C410CF"/>
    <w:rsid w:val="00C45AAE"/>
    <w:rsid w:val="00C45DE9"/>
    <w:rsid w:val="00C463FB"/>
    <w:rsid w:val="00C528DC"/>
    <w:rsid w:val="00C74855"/>
    <w:rsid w:val="00C8204D"/>
    <w:rsid w:val="00CB2AC7"/>
    <w:rsid w:val="00CD1BBB"/>
    <w:rsid w:val="00CD7E1A"/>
    <w:rsid w:val="00CE0C46"/>
    <w:rsid w:val="00CE2FF2"/>
    <w:rsid w:val="00CE590B"/>
    <w:rsid w:val="00CF1EEA"/>
    <w:rsid w:val="00D0394E"/>
    <w:rsid w:val="00D11E0A"/>
    <w:rsid w:val="00D1594D"/>
    <w:rsid w:val="00D16708"/>
    <w:rsid w:val="00D203AD"/>
    <w:rsid w:val="00D354AC"/>
    <w:rsid w:val="00D36E82"/>
    <w:rsid w:val="00D509FA"/>
    <w:rsid w:val="00D57B20"/>
    <w:rsid w:val="00D83792"/>
    <w:rsid w:val="00D84B0E"/>
    <w:rsid w:val="00D86CD7"/>
    <w:rsid w:val="00D93C5C"/>
    <w:rsid w:val="00DA4E58"/>
    <w:rsid w:val="00DA62A0"/>
    <w:rsid w:val="00DC2292"/>
    <w:rsid w:val="00DC265E"/>
    <w:rsid w:val="00DD09A3"/>
    <w:rsid w:val="00DD3C03"/>
    <w:rsid w:val="00E2638B"/>
    <w:rsid w:val="00E45506"/>
    <w:rsid w:val="00E66B2F"/>
    <w:rsid w:val="00E77939"/>
    <w:rsid w:val="00E810EC"/>
    <w:rsid w:val="00E832A8"/>
    <w:rsid w:val="00E85191"/>
    <w:rsid w:val="00E8608D"/>
    <w:rsid w:val="00E970A6"/>
    <w:rsid w:val="00EA0C68"/>
    <w:rsid w:val="00EB047A"/>
    <w:rsid w:val="00EB2597"/>
    <w:rsid w:val="00EC2CD0"/>
    <w:rsid w:val="00EE7EDA"/>
    <w:rsid w:val="00EF0AC9"/>
    <w:rsid w:val="00EF0D83"/>
    <w:rsid w:val="00EF2604"/>
    <w:rsid w:val="00F35674"/>
    <w:rsid w:val="00F40085"/>
    <w:rsid w:val="00F533E3"/>
    <w:rsid w:val="00F56D11"/>
    <w:rsid w:val="00F61EB6"/>
    <w:rsid w:val="00F63171"/>
    <w:rsid w:val="00F64BE8"/>
    <w:rsid w:val="00FA2D11"/>
    <w:rsid w:val="00FD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Times New Roman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1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5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="Times New Roman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1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5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ochapa@gmail.com" TargetMode="External"/><Relationship Id="rId13" Type="http://schemas.openxmlformats.org/officeDocument/2006/relationships/hyperlink" Target="mailto:dpeochapa@gmail.com" TargetMode="External"/><Relationship Id="rId18" Type="http://schemas.openxmlformats.org/officeDocument/2006/relationships/hyperlink" Target="mailto:dpeochap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peochapa@gmail.com" TargetMode="External"/><Relationship Id="rId7" Type="http://schemas.openxmlformats.org/officeDocument/2006/relationships/hyperlink" Target="mailto:dpeochapa@gmail.com" TargetMode="External"/><Relationship Id="rId12" Type="http://schemas.openxmlformats.org/officeDocument/2006/relationships/hyperlink" Target="mailto:dpeochapa@gmail.com" TargetMode="External"/><Relationship Id="rId17" Type="http://schemas.openxmlformats.org/officeDocument/2006/relationships/hyperlink" Target="mailto:dpeochapa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dpeochapa@gmail.com" TargetMode="External"/><Relationship Id="rId20" Type="http://schemas.openxmlformats.org/officeDocument/2006/relationships/hyperlink" Target="mailto:dpeochap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eochapa@gmail.com" TargetMode="External"/><Relationship Id="rId11" Type="http://schemas.openxmlformats.org/officeDocument/2006/relationships/hyperlink" Target="mailto:dpeochapa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peochap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peochapa@gmail.com" TargetMode="External"/><Relationship Id="rId19" Type="http://schemas.openxmlformats.org/officeDocument/2006/relationships/hyperlink" Target="mailto:dpeochap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ochapa@gmail.com" TargetMode="External"/><Relationship Id="rId14" Type="http://schemas.openxmlformats.org/officeDocument/2006/relationships/hyperlink" Target="mailto:dpeochapa@gmail.com" TargetMode="External"/><Relationship Id="rId22" Type="http://schemas.openxmlformats.org/officeDocument/2006/relationships/hyperlink" Target="mailto:dpeocha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C66B-53C4-4618-B701-9A07347D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2018-09-10T07:26:00Z</cp:lastPrinted>
  <dcterms:created xsi:type="dcterms:W3CDTF">2019-03-20T05:58:00Z</dcterms:created>
  <dcterms:modified xsi:type="dcterms:W3CDTF">2019-03-20T06:16:00Z</dcterms:modified>
</cp:coreProperties>
</file>