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49" w:rsidRPr="00350649" w:rsidRDefault="00350649" w:rsidP="00350649">
      <w:pPr>
        <w:ind w:firstLine="720"/>
        <w:jc w:val="center"/>
        <w:rPr>
          <w:rFonts w:ascii="Shonar Bangla" w:hAnsi="Shonar Bangla" w:cs="Shonar Bangla"/>
          <w:sz w:val="88"/>
          <w:szCs w:val="94"/>
        </w:rPr>
      </w:pPr>
      <w:proofErr w:type="spellStart"/>
      <w:r w:rsidRPr="00350649">
        <w:rPr>
          <w:rFonts w:ascii="Shonar Bangla" w:hAnsi="Shonar Bangla" w:cs="Shonar Bangla"/>
          <w:sz w:val="88"/>
          <w:szCs w:val="94"/>
        </w:rPr>
        <w:t>নোটিস</w:t>
      </w:r>
      <w:proofErr w:type="spellEnd"/>
    </w:p>
    <w:p w:rsidR="00F12949" w:rsidRDefault="00907B24" w:rsidP="00907B24">
      <w:pPr>
        <w:ind w:firstLine="720"/>
        <w:jc w:val="both"/>
        <w:rPr>
          <w:rFonts w:ascii="Shonar Bangla" w:hAnsi="Shonar Bangla" w:cs="Shonar Bangla"/>
          <w:sz w:val="68"/>
          <w:szCs w:val="74"/>
        </w:rPr>
      </w:pPr>
      <w:proofErr w:type="spellStart"/>
      <w:r w:rsidRPr="00350649">
        <w:rPr>
          <w:rFonts w:ascii="Shonar Bangla" w:hAnsi="Shonar Bangla" w:cs="Shonar Bangla"/>
          <w:sz w:val="66"/>
          <w:szCs w:val="72"/>
        </w:rPr>
        <w:t>এতদ্বারা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সকলের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অবগতির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জন্য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জানানো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যাচ্ছে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, </w:t>
      </w:r>
      <w:proofErr w:type="spellStart"/>
      <w:r w:rsidR="00350649" w:rsidRPr="00350649">
        <w:rPr>
          <w:rFonts w:ascii="Shonar Bangla" w:hAnsi="Shonar Bangla" w:cs="Shonar Bangla"/>
          <w:sz w:val="66"/>
          <w:szCs w:val="72"/>
        </w:rPr>
        <w:t>নির্বাচন</w:t>
      </w:r>
      <w:proofErr w:type="spellEnd"/>
      <w:r w:rsidR="00350649"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="00350649" w:rsidRPr="00350649">
        <w:rPr>
          <w:rFonts w:ascii="Shonar Bangla" w:hAnsi="Shonar Bangla" w:cs="Shonar Bangla"/>
          <w:sz w:val="66"/>
          <w:szCs w:val="72"/>
        </w:rPr>
        <w:t>কমিশন</w:t>
      </w:r>
      <w:proofErr w:type="spellEnd"/>
      <w:r w:rsidR="00350649"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="00350649" w:rsidRPr="00350649">
        <w:rPr>
          <w:rFonts w:ascii="Shonar Bangla" w:hAnsi="Shonar Bangla" w:cs="Shonar Bangla"/>
          <w:sz w:val="66"/>
          <w:szCs w:val="72"/>
        </w:rPr>
        <w:t>সচিবালয়ের</w:t>
      </w:r>
      <w:proofErr w:type="spellEnd"/>
      <w:r w:rsidR="00350649"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="00350649" w:rsidRPr="00350649">
        <w:rPr>
          <w:rFonts w:ascii="Shonar Bangla" w:hAnsi="Shonar Bangla" w:cs="Shonar Bangla"/>
          <w:sz w:val="66"/>
          <w:szCs w:val="72"/>
        </w:rPr>
        <w:t>নির্দেশনা</w:t>
      </w:r>
      <w:proofErr w:type="spellEnd"/>
      <w:r w:rsidR="00350649"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="00350649" w:rsidRPr="00350649">
        <w:rPr>
          <w:rFonts w:ascii="Shonar Bangla" w:hAnsi="Shonar Bangla" w:cs="Shonar Bangla"/>
          <w:sz w:val="66"/>
          <w:szCs w:val="72"/>
        </w:rPr>
        <w:t>অনুযায়ী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জাতীয়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পরিচয়পত্র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সংক্রান্ত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সকল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ধরণের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সেবা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hyperlink r:id="rId4" w:history="1">
        <w:r w:rsidRPr="00350649">
          <w:rPr>
            <w:rStyle w:val="Hyperlink"/>
            <w:rFonts w:ascii="Shonar Bangla" w:hAnsi="Shonar Bangla" w:cs="Shonar Bangla"/>
            <w:b/>
            <w:bCs/>
            <w:color w:val="auto"/>
            <w:sz w:val="112"/>
            <w:szCs w:val="118"/>
            <w:u w:val="none"/>
          </w:rPr>
          <w:t>www.services.nidw.gov.bd</w:t>
        </w:r>
      </w:hyperlink>
      <w:r w:rsidRPr="00907B24">
        <w:rPr>
          <w:rFonts w:ascii="Shonar Bangla" w:hAnsi="Shonar Bangla" w:cs="Shonar Bangla"/>
          <w:sz w:val="68"/>
          <w:szCs w:val="74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হতে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পাওয়া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যাবে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। </w:t>
      </w:r>
      <w:r w:rsidR="00350649" w:rsidRPr="00350649">
        <w:rPr>
          <w:rFonts w:ascii="Shonar Bangla" w:hAnsi="Shonar Bangla" w:cs="Shonar Bangla"/>
          <w:sz w:val="66"/>
          <w:szCs w:val="72"/>
        </w:rPr>
        <w:t>এ</w:t>
      </w:r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জন্য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সকলকে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উক্ত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ওয়েবসাইটে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রেজিস্ট্রেশনপূর্বক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নতুন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ভোটার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আবেদন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,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সংশোধন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,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হারানো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,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স্থানান্তর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বিষয়ক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কার্যক্রম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সম্পাদন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করার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জন্য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অনুরোধ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করা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 xml:space="preserve"> </w:t>
      </w:r>
      <w:proofErr w:type="spellStart"/>
      <w:r w:rsidRPr="00350649">
        <w:rPr>
          <w:rFonts w:ascii="Shonar Bangla" w:hAnsi="Shonar Bangla" w:cs="Shonar Bangla"/>
          <w:sz w:val="66"/>
          <w:szCs w:val="72"/>
        </w:rPr>
        <w:t>হল</w:t>
      </w:r>
      <w:proofErr w:type="spellEnd"/>
      <w:r w:rsidRPr="00350649">
        <w:rPr>
          <w:rFonts w:ascii="Shonar Bangla" w:hAnsi="Shonar Bangla" w:cs="Shonar Bangla"/>
          <w:sz w:val="66"/>
          <w:szCs w:val="72"/>
        </w:rPr>
        <w:t>।</w:t>
      </w:r>
    </w:p>
    <w:p w:rsidR="00350649" w:rsidRPr="00350649" w:rsidRDefault="00350649" w:rsidP="00350649">
      <w:pPr>
        <w:jc w:val="both"/>
        <w:rPr>
          <w:rFonts w:ascii="Shonar Bangla" w:hAnsi="Shonar Bangla" w:cs="Shonar Bangla"/>
          <w:sz w:val="38"/>
          <w:szCs w:val="44"/>
        </w:rPr>
      </w:pPr>
    </w:p>
    <w:p w:rsidR="00350649" w:rsidRDefault="00350649" w:rsidP="00350649">
      <w:pPr>
        <w:pStyle w:val="NoSpacing"/>
        <w:ind w:left="9360"/>
        <w:jc w:val="center"/>
        <w:rPr>
          <w:rFonts w:ascii="Shonar Bangla" w:hAnsi="Shonar Bangla" w:cs="Shonar Bangla"/>
          <w:sz w:val="34"/>
          <w:szCs w:val="40"/>
        </w:rPr>
      </w:pPr>
      <w:proofErr w:type="spellStart"/>
      <w:r w:rsidRPr="00350649">
        <w:rPr>
          <w:rFonts w:ascii="Shonar Bangla" w:hAnsi="Shonar Bangla" w:cs="Shonar Bangla"/>
          <w:sz w:val="34"/>
          <w:szCs w:val="40"/>
        </w:rPr>
        <w:t>অনুরোধক্রমে</w:t>
      </w:r>
      <w:proofErr w:type="spellEnd"/>
    </w:p>
    <w:p w:rsidR="00350649" w:rsidRPr="00350649" w:rsidRDefault="00350649" w:rsidP="00350649">
      <w:pPr>
        <w:pStyle w:val="NoSpacing"/>
        <w:ind w:left="9360"/>
        <w:jc w:val="center"/>
        <w:rPr>
          <w:sz w:val="34"/>
          <w:szCs w:val="40"/>
        </w:rPr>
      </w:pPr>
    </w:p>
    <w:p w:rsidR="00350649" w:rsidRPr="00350649" w:rsidRDefault="00350649" w:rsidP="00350649">
      <w:pPr>
        <w:pStyle w:val="NoSpacing"/>
        <w:ind w:left="9360"/>
        <w:jc w:val="center"/>
        <w:rPr>
          <w:sz w:val="34"/>
          <w:szCs w:val="40"/>
        </w:rPr>
      </w:pPr>
      <w:proofErr w:type="spellStart"/>
      <w:r w:rsidRPr="00350649">
        <w:rPr>
          <w:rFonts w:ascii="Shonar Bangla" w:hAnsi="Shonar Bangla" w:cs="Shonar Bangla"/>
          <w:sz w:val="34"/>
          <w:szCs w:val="40"/>
        </w:rPr>
        <w:t>মোঃ</w:t>
      </w:r>
      <w:proofErr w:type="spellEnd"/>
      <w:r w:rsidRPr="00350649">
        <w:rPr>
          <w:sz w:val="34"/>
          <w:szCs w:val="40"/>
        </w:rPr>
        <w:t xml:space="preserve"> </w:t>
      </w:r>
      <w:proofErr w:type="spellStart"/>
      <w:r w:rsidRPr="00350649">
        <w:rPr>
          <w:rFonts w:ascii="Shonar Bangla" w:hAnsi="Shonar Bangla" w:cs="Shonar Bangla"/>
          <w:sz w:val="34"/>
          <w:szCs w:val="40"/>
        </w:rPr>
        <w:t>জিয়াউল</w:t>
      </w:r>
      <w:proofErr w:type="spellEnd"/>
      <w:r w:rsidRPr="00350649">
        <w:rPr>
          <w:sz w:val="34"/>
          <w:szCs w:val="40"/>
        </w:rPr>
        <w:t xml:space="preserve"> </w:t>
      </w:r>
      <w:proofErr w:type="spellStart"/>
      <w:r w:rsidRPr="00350649">
        <w:rPr>
          <w:rFonts w:ascii="Shonar Bangla" w:hAnsi="Shonar Bangla" w:cs="Shonar Bangla"/>
          <w:sz w:val="34"/>
          <w:szCs w:val="40"/>
        </w:rPr>
        <w:t>হক</w:t>
      </w:r>
      <w:proofErr w:type="spellEnd"/>
      <w:r w:rsidRPr="00350649">
        <w:rPr>
          <w:sz w:val="34"/>
          <w:szCs w:val="40"/>
        </w:rPr>
        <w:t xml:space="preserve"> </w:t>
      </w:r>
      <w:proofErr w:type="spellStart"/>
      <w:r w:rsidRPr="00350649">
        <w:rPr>
          <w:rFonts w:ascii="Shonar Bangla" w:hAnsi="Shonar Bangla" w:cs="Shonar Bangla"/>
          <w:sz w:val="34"/>
          <w:szCs w:val="40"/>
        </w:rPr>
        <w:t>খান</w:t>
      </w:r>
      <w:proofErr w:type="spellEnd"/>
    </w:p>
    <w:p w:rsidR="00350649" w:rsidRPr="00350649" w:rsidRDefault="00350649" w:rsidP="00350649">
      <w:pPr>
        <w:pStyle w:val="NoSpacing"/>
        <w:ind w:left="9360"/>
        <w:jc w:val="center"/>
        <w:rPr>
          <w:sz w:val="34"/>
          <w:szCs w:val="40"/>
        </w:rPr>
      </w:pPr>
      <w:bookmarkStart w:id="0" w:name="_GoBack"/>
      <w:bookmarkEnd w:id="0"/>
      <w:proofErr w:type="spellStart"/>
      <w:r w:rsidRPr="00350649">
        <w:rPr>
          <w:rFonts w:ascii="Shonar Bangla" w:hAnsi="Shonar Bangla" w:cs="Shonar Bangla"/>
          <w:sz w:val="34"/>
          <w:szCs w:val="40"/>
        </w:rPr>
        <w:t>উপজেলা</w:t>
      </w:r>
      <w:proofErr w:type="spellEnd"/>
      <w:r w:rsidRPr="00350649">
        <w:rPr>
          <w:sz w:val="34"/>
          <w:szCs w:val="40"/>
        </w:rPr>
        <w:t xml:space="preserve"> </w:t>
      </w:r>
      <w:proofErr w:type="spellStart"/>
      <w:r w:rsidRPr="00350649">
        <w:rPr>
          <w:rFonts w:ascii="Shonar Bangla" w:hAnsi="Shonar Bangla" w:cs="Shonar Bangla"/>
          <w:sz w:val="34"/>
          <w:szCs w:val="40"/>
        </w:rPr>
        <w:t>নির্বাচন</w:t>
      </w:r>
      <w:proofErr w:type="spellEnd"/>
      <w:r w:rsidRPr="00350649">
        <w:rPr>
          <w:sz w:val="34"/>
          <w:szCs w:val="40"/>
        </w:rPr>
        <w:t xml:space="preserve"> </w:t>
      </w:r>
      <w:proofErr w:type="spellStart"/>
      <w:r w:rsidRPr="00350649">
        <w:rPr>
          <w:rFonts w:ascii="Shonar Bangla" w:hAnsi="Shonar Bangla" w:cs="Shonar Bangla"/>
          <w:sz w:val="34"/>
          <w:szCs w:val="40"/>
        </w:rPr>
        <w:t>অফিসার</w:t>
      </w:r>
      <w:proofErr w:type="spellEnd"/>
    </w:p>
    <w:p w:rsidR="00350649" w:rsidRPr="00350649" w:rsidRDefault="00350649" w:rsidP="00350649">
      <w:pPr>
        <w:pStyle w:val="NoSpacing"/>
        <w:ind w:left="10800"/>
        <w:rPr>
          <w:sz w:val="34"/>
          <w:szCs w:val="34"/>
        </w:rPr>
      </w:pPr>
      <w:r>
        <w:rPr>
          <w:rFonts w:ascii="Shonar Bangla" w:hAnsi="Shonar Bangla" w:cs="Shonar Bangla"/>
          <w:sz w:val="34"/>
          <w:szCs w:val="34"/>
        </w:rPr>
        <w:t xml:space="preserve">  </w:t>
      </w:r>
      <w:proofErr w:type="spellStart"/>
      <w:r w:rsidRPr="00350649">
        <w:rPr>
          <w:rFonts w:ascii="Shonar Bangla" w:hAnsi="Shonar Bangla" w:cs="Shonar Bangla"/>
          <w:sz w:val="34"/>
          <w:szCs w:val="34"/>
        </w:rPr>
        <w:t>নিয়ামতপুর</w:t>
      </w:r>
      <w:proofErr w:type="spellEnd"/>
      <w:r w:rsidRPr="00350649">
        <w:rPr>
          <w:sz w:val="34"/>
          <w:szCs w:val="34"/>
        </w:rPr>
        <w:t xml:space="preserve">, </w:t>
      </w:r>
      <w:proofErr w:type="spellStart"/>
      <w:r w:rsidRPr="00350649">
        <w:rPr>
          <w:rFonts w:ascii="Shonar Bangla" w:hAnsi="Shonar Bangla" w:cs="Shonar Bangla"/>
          <w:sz w:val="34"/>
          <w:szCs w:val="34"/>
        </w:rPr>
        <w:t>নওগাঁ</w:t>
      </w:r>
      <w:proofErr w:type="spellEnd"/>
      <w:r w:rsidRPr="00350649">
        <w:rPr>
          <w:rFonts w:ascii="Mangal" w:hAnsi="Mangal" w:cs="Mangal"/>
          <w:sz w:val="34"/>
          <w:szCs w:val="34"/>
        </w:rPr>
        <w:t>।</w:t>
      </w:r>
    </w:p>
    <w:sectPr w:rsidR="00350649" w:rsidRPr="00350649" w:rsidSect="00907B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24"/>
    <w:rsid w:val="00350649"/>
    <w:rsid w:val="00907B24"/>
    <w:rsid w:val="00F1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1683A-B11A-48CD-9F32-3DC86A0C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B2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50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vices.nidw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dc:description/>
  <cp:lastModifiedBy>ECS</cp:lastModifiedBy>
  <cp:revision>1</cp:revision>
  <dcterms:created xsi:type="dcterms:W3CDTF">2020-06-02T05:15:00Z</dcterms:created>
  <dcterms:modified xsi:type="dcterms:W3CDTF">2020-06-02T05:31:00Z</dcterms:modified>
</cp:coreProperties>
</file>