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344B5F">
        <w:rPr>
          <w:rFonts w:ascii="Nirmala UI" w:hAnsi="Nirmala UI" w:cs="Nirmala UI"/>
          <w:b/>
          <w:bCs/>
          <w:u w:val="single"/>
          <w:cs/>
          <w:lang w:bidi="bn-IN"/>
        </w:rPr>
        <w:t>৮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344B5F">
        <w:rPr>
          <w:rFonts w:ascii="Nirmala UI" w:hAnsi="Nirmala UI" w:cs="Nirmala UI"/>
          <w:sz w:val="28"/>
          <w:szCs w:val="28"/>
          <w:cs/>
          <w:lang w:bidi="bn-IN"/>
        </w:rPr>
        <w:t>২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44B5F">
        <w:rPr>
          <w:rFonts w:ascii="Nirmala UI" w:hAnsi="Nirmala UI" w:cs="Nirmala UI"/>
          <w:sz w:val="28"/>
          <w:szCs w:val="28"/>
          <w:cs/>
          <w:lang w:bidi="bn-IN"/>
        </w:rPr>
        <w:t>৩৯০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344B5F">
        <w:rPr>
          <w:rFonts w:ascii="Nirmala UI" w:hAnsi="Nirmala UI" w:cs="Nirmala UI"/>
          <w:sz w:val="28"/>
          <w:szCs w:val="28"/>
          <w:cs/>
          <w:lang w:bidi="bn-IN"/>
        </w:rPr>
        <w:t>০১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344B5F">
        <w:rPr>
          <w:rFonts w:ascii="Nirmala UI" w:hAnsi="Nirmala UI" w:cs="Nirmala UI"/>
          <w:sz w:val="28"/>
          <w:szCs w:val="28"/>
          <w:cs/>
          <w:lang w:bidi="bn-IN"/>
        </w:rPr>
        <w:t>১৩৯৯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344B5F">
        <w:rPr>
          <w:rFonts w:ascii="Nirmala UI" w:hAnsi="Nirmala UI" w:cs="Nirmala UI"/>
          <w:sz w:val="24"/>
          <w:szCs w:val="24"/>
          <w:cs/>
          <w:lang w:bidi="bn-IN"/>
        </w:rPr>
        <w:t>১৩৪৩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344B5F">
        <w:rPr>
          <w:rFonts w:ascii="Nirmala UI" w:hAnsi="Nirmala UI" w:cs="Nirmala UI"/>
          <w:sz w:val="24"/>
          <w:szCs w:val="24"/>
          <w:cs/>
          <w:lang w:bidi="bn-IN"/>
        </w:rPr>
        <w:t>৫৬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344B5F">
        <w:rPr>
          <w:rFonts w:ascii="Nirmala UI" w:hAnsi="Nirmala UI" w:cs="Nirmala UI"/>
          <w:sz w:val="28"/>
          <w:szCs w:val="28"/>
          <w:cs/>
          <w:lang w:bidi="bn-IN"/>
        </w:rPr>
        <w:t>২২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344B5F">
        <w:rPr>
          <w:rFonts w:ascii="Nirmala UI" w:hAnsi="Nirmala UI" w:cs="Nirmala UI"/>
          <w:cs/>
          <w:lang w:bidi="bn-IN"/>
        </w:rPr>
        <w:t>২২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FE" w:rsidRDefault="002E48FE" w:rsidP="00E008FE">
      <w:pPr>
        <w:spacing w:after="0" w:line="240" w:lineRule="auto"/>
      </w:pPr>
      <w:r>
        <w:separator/>
      </w:r>
    </w:p>
  </w:endnote>
  <w:endnote w:type="continuationSeparator" w:id="0">
    <w:p w:rsidR="002E48FE" w:rsidRDefault="002E48FE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FE" w:rsidRDefault="002E48FE" w:rsidP="00E008FE">
      <w:pPr>
        <w:spacing w:after="0" w:line="240" w:lineRule="auto"/>
      </w:pPr>
      <w:r>
        <w:separator/>
      </w:r>
    </w:p>
  </w:footnote>
  <w:footnote w:type="continuationSeparator" w:id="0">
    <w:p w:rsidR="002E48FE" w:rsidRDefault="002E48FE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2020-10-30T00:21:00Z</dcterms:created>
  <dcterms:modified xsi:type="dcterms:W3CDTF">2020-10-30T00:21:00Z</dcterms:modified>
</cp:coreProperties>
</file>