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আমিরুল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ইসলাম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ডাবলু</w:t>
      </w:r>
      <w:proofErr w:type="spellEnd"/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ভিটবিলা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কেন্দ্র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সুজানগর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পাবনা</w:t>
      </w:r>
      <w:proofErr w:type="spellEnd"/>
      <w:r>
        <w:rPr>
          <w:rFonts w:ascii="Nirmala UI" w:hAnsi="Nirmala UI" w:cs="Nirmala UI"/>
        </w:rPr>
        <w:t>।</w:t>
      </w:r>
    </w:p>
    <w:p w:rsidR="00705E52" w:rsidRDefault="00705E52" w:rsidP="00705E52">
      <w:pPr>
        <w:pStyle w:val="NormalWeb"/>
      </w:pP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আব্দুল্লাহ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</w:t>
      </w:r>
      <w:r>
        <w:t>-</w:t>
      </w:r>
      <w:r>
        <w:rPr>
          <w:rFonts w:ascii="Nirmala UI" w:hAnsi="Nirmala UI" w:cs="Nirmala UI"/>
        </w:rPr>
        <w:t>মাসুদ</w:t>
      </w:r>
      <w:proofErr w:type="spellEnd"/>
      <w:r>
        <w:t>,</w:t>
      </w: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জহুরুল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ইসলাম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উলাট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কেন্দ্র</w:t>
      </w:r>
      <w:proofErr w:type="spellEnd"/>
      <w:r>
        <w:rPr>
          <w:rFonts w:ascii="Nirmala UI" w:hAnsi="Nirmala UI" w:cs="Nirmala UI"/>
        </w:rPr>
        <w:t>।</w:t>
      </w:r>
      <w:r>
        <w:t> </w:t>
      </w:r>
    </w:p>
    <w:p w:rsidR="00705E52" w:rsidRDefault="00705E52" w:rsidP="00705E52">
      <w:pPr>
        <w:pStyle w:val="NormalWeb"/>
      </w:pP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মোঃ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আব্দুল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খালেক</w:t>
      </w:r>
      <w:proofErr w:type="spellEnd"/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সহস্বাস্থ্য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পরিদর্শক</w:t>
      </w:r>
      <w:proofErr w:type="spellEnd"/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r>
        <w:rPr>
          <w:rFonts w:ascii="Nirmala UI" w:hAnsi="Nirmala UI" w:cs="Nirmala UI"/>
        </w:rPr>
        <w:t>নং</w:t>
      </w:r>
      <w:r>
        <w:t>-</w:t>
      </w:r>
      <w:r>
        <w:rPr>
          <w:rFonts w:ascii="Nirmala UI" w:hAnsi="Nirmala UI" w:cs="Nirmala UI"/>
        </w:rPr>
        <w:t>০১৯১৬</w:t>
      </w:r>
      <w:r>
        <w:t>-</w:t>
      </w:r>
      <w:r>
        <w:rPr>
          <w:rFonts w:ascii="Nirmala UI" w:hAnsi="Nirmala UI" w:cs="Nirmala UI"/>
        </w:rPr>
        <w:t>৯৯৩২২৪।</w:t>
      </w:r>
    </w:p>
    <w:p w:rsidR="00705E52" w:rsidRDefault="00705E52" w:rsidP="00705E52">
      <w:pPr>
        <w:pStyle w:val="NormalWeb"/>
      </w:pP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মোঃ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মুনসুর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আলম</w:t>
      </w:r>
      <w:proofErr w:type="spellEnd"/>
      <w:r>
        <w:t>,</w:t>
      </w: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স্বাস্থ্য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সহকারী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r>
        <w:rPr>
          <w:rFonts w:ascii="Nirmala UI" w:hAnsi="Nirmala UI" w:cs="Nirmala UI"/>
        </w:rPr>
        <w:t>নং</w:t>
      </w:r>
      <w:r>
        <w:t>-</w:t>
      </w:r>
      <w:r>
        <w:rPr>
          <w:rFonts w:ascii="Nirmala UI" w:hAnsi="Nirmala UI" w:cs="Nirmala UI"/>
        </w:rPr>
        <w:t>০১৭৩২</w:t>
      </w:r>
      <w:r>
        <w:t>-</w:t>
      </w:r>
      <w:r>
        <w:rPr>
          <w:rFonts w:ascii="Nirmala UI" w:hAnsi="Nirmala UI" w:cs="Nirmala UI"/>
        </w:rPr>
        <w:t>০৬৪১৯।</w:t>
      </w:r>
    </w:p>
    <w:p w:rsidR="00705E52" w:rsidRDefault="00705E52" w:rsidP="00705E52">
      <w:pPr>
        <w:pStyle w:val="NormalWeb"/>
      </w:pP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মোঃ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তোফাজ্জ্ল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হোসেন</w:t>
      </w:r>
      <w:proofErr w:type="spellEnd"/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স্বাস্থ্য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সহকারী</w:t>
      </w:r>
      <w:proofErr w:type="spellEnd"/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r>
        <w:rPr>
          <w:rFonts w:ascii="Nirmala UI" w:hAnsi="Nirmala UI" w:cs="Nirmala UI"/>
        </w:rPr>
        <w:t>নং</w:t>
      </w:r>
      <w:r>
        <w:t>-</w:t>
      </w:r>
      <w:r>
        <w:rPr>
          <w:rFonts w:ascii="Nirmala UI" w:hAnsi="Nirmala UI" w:cs="Nirmala UI"/>
        </w:rPr>
        <w:t>০১৭২০</w:t>
      </w:r>
      <w:r>
        <w:t>-</w:t>
      </w:r>
      <w:r>
        <w:rPr>
          <w:rFonts w:ascii="Nirmala UI" w:hAnsi="Nirmala UI" w:cs="Nirmala UI"/>
        </w:rPr>
        <w:t>৫৬৪১৬৫।</w:t>
      </w:r>
    </w:p>
    <w:p w:rsidR="00705E52" w:rsidRDefault="00705E52" w:rsidP="00705E52">
      <w:pPr>
        <w:pStyle w:val="NormalWeb"/>
      </w:pP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মোছাঃ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রোকেয়া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খাতুন</w:t>
      </w:r>
      <w:proofErr w:type="spellEnd"/>
      <w:r>
        <w:t>,</w:t>
      </w:r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স্বাস্থ্য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সহকারী</w:t>
      </w:r>
      <w:proofErr w:type="spellEnd"/>
    </w:p>
    <w:p w:rsidR="00705E52" w:rsidRDefault="00705E52" w:rsidP="00705E52">
      <w:pPr>
        <w:pStyle w:val="NormalWeb"/>
      </w:pP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r>
        <w:rPr>
          <w:rFonts w:ascii="Nirmala UI" w:hAnsi="Nirmala UI" w:cs="Nirmala UI"/>
        </w:rPr>
        <w:t>নং</w:t>
      </w:r>
      <w:r>
        <w:t>-</w:t>
      </w:r>
      <w:r>
        <w:rPr>
          <w:rFonts w:ascii="Nirmala UI" w:hAnsi="Nirmala UI" w:cs="Nirmala UI"/>
        </w:rPr>
        <w:t>০১৭৩৯</w:t>
      </w:r>
      <w:r>
        <w:t>-</w:t>
      </w:r>
      <w:r>
        <w:rPr>
          <w:rFonts w:ascii="Nirmala UI" w:hAnsi="Nirmala UI" w:cs="Nirmala UI"/>
        </w:rPr>
        <w:t>৭৯০১৬৯।</w:t>
      </w:r>
    </w:p>
    <w:p w:rsidR="002D07DE" w:rsidRDefault="002D07DE">
      <w:bookmarkStart w:id="0" w:name="_GoBack"/>
      <w:bookmarkEnd w:id="0"/>
    </w:p>
    <w:sectPr w:rsidR="002D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2"/>
    <w:rsid w:val="002D07DE"/>
    <w:rsid w:val="00705E52"/>
    <w:rsid w:val="009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6"/>
  </w:style>
  <w:style w:type="paragraph" w:styleId="Heading1">
    <w:name w:val="heading 1"/>
    <w:basedOn w:val="Normal"/>
    <w:next w:val="Normal"/>
    <w:link w:val="Heading1Char"/>
    <w:uiPriority w:val="9"/>
    <w:qFormat/>
    <w:rsid w:val="00974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4C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5E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6"/>
  </w:style>
  <w:style w:type="paragraph" w:styleId="Heading1">
    <w:name w:val="heading 1"/>
    <w:basedOn w:val="Normal"/>
    <w:next w:val="Normal"/>
    <w:link w:val="Heading1Char"/>
    <w:uiPriority w:val="9"/>
    <w:qFormat/>
    <w:rsid w:val="00974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4C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5E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2019-05-02T14:22:00Z</dcterms:created>
  <dcterms:modified xsi:type="dcterms:W3CDTF">2019-05-02T14:23:00Z</dcterms:modified>
</cp:coreProperties>
</file>