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F" w:rsidRPr="00D94B89" w:rsidRDefault="00D94B89">
      <w:pPr>
        <w:rPr>
          <w:rFonts w:ascii="Vrinda" w:hAnsi="Vrinda" w:cs="Vrinda"/>
        </w:rPr>
      </w:pPr>
      <w:r>
        <w:rPr>
          <w:rFonts w:ascii="Vrinda" w:hAnsi="Vrinda" w:cs="Vrinda"/>
        </w:rPr>
        <w:t>কৃষি শুমারি-২০১৯ এর কার্যক্রম আগামী ০৯ ই জুন হতে ২০ জুন পর্যন্ত তথ্য সংগ্রহ কাজ চলমান থাকবে।</w:t>
      </w:r>
    </w:p>
    <w:sectPr w:rsidR="00E02FFF" w:rsidRPr="00D94B89" w:rsidSect="00E0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94B89"/>
    <w:rsid w:val="00D94B89"/>
    <w:rsid w:val="00E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Shafaeit@gmail.com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</dc:creator>
  <cp:lastModifiedBy>Dso</cp:lastModifiedBy>
  <cp:revision>1</cp:revision>
  <dcterms:created xsi:type="dcterms:W3CDTF">2019-05-29T15:14:00Z</dcterms:created>
  <dcterms:modified xsi:type="dcterms:W3CDTF">2019-05-29T15:16:00Z</dcterms:modified>
</cp:coreProperties>
</file>